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685" w:rsidRDefault="00623685" w:rsidP="00623685">
      <w:pPr>
        <w:jc w:val="center"/>
        <w:rPr>
          <w:rFonts w:ascii="Simplified Arabic" w:hAnsi="Simplified Arabic" w:cs="Simplified Arabic"/>
          <w:b/>
          <w:bCs/>
          <w:color w:val="000000"/>
          <w:sz w:val="28"/>
          <w:szCs w:val="28"/>
        </w:rPr>
      </w:pPr>
    </w:p>
    <w:p w:rsidR="00623685" w:rsidRPr="00623685" w:rsidRDefault="00623685" w:rsidP="00623685">
      <w:pPr>
        <w:bidi/>
        <w:jc w:val="center"/>
        <w:rPr>
          <w:rFonts w:ascii="Simplified Arabic" w:hAnsi="Simplified Arabic" w:cs="Simplified Arabic" w:hint="cs"/>
          <w:b/>
          <w:bCs/>
          <w:color w:val="000000"/>
          <w:sz w:val="48"/>
          <w:szCs w:val="48"/>
          <w:rtl/>
        </w:rPr>
      </w:pPr>
      <w:bookmarkStart w:id="0" w:name="_GoBack"/>
      <w:r w:rsidRPr="00623685">
        <w:rPr>
          <w:rFonts w:ascii="Simplified Arabic" w:hAnsi="Simplified Arabic" w:cs="Simplified Arabic" w:hint="cs"/>
          <w:b/>
          <w:bCs/>
          <w:color w:val="000000"/>
          <w:sz w:val="48"/>
          <w:szCs w:val="48"/>
          <w:rtl/>
        </w:rPr>
        <w:t>لماذا</w:t>
      </w:r>
      <w:r w:rsidRPr="00623685">
        <w:rPr>
          <w:rFonts w:ascii="Simplified Arabic" w:hAnsi="Simplified Arabic" w:cs="Simplified Arabic"/>
          <w:b/>
          <w:bCs/>
          <w:color w:val="000000"/>
          <w:sz w:val="48"/>
          <w:szCs w:val="48"/>
          <w:rtl/>
        </w:rPr>
        <w:t xml:space="preserve"> </w:t>
      </w:r>
      <w:r w:rsidRPr="00623685">
        <w:rPr>
          <w:rFonts w:ascii="Simplified Arabic" w:hAnsi="Simplified Arabic" w:cs="Simplified Arabic" w:hint="cs"/>
          <w:b/>
          <w:bCs/>
          <w:color w:val="000000"/>
          <w:sz w:val="48"/>
          <w:szCs w:val="48"/>
          <w:rtl/>
        </w:rPr>
        <w:t>ندرس</w:t>
      </w:r>
      <w:r w:rsidRPr="00623685">
        <w:rPr>
          <w:rFonts w:ascii="Simplified Arabic" w:hAnsi="Simplified Arabic" w:cs="Simplified Arabic"/>
          <w:b/>
          <w:bCs/>
          <w:color w:val="000000"/>
          <w:sz w:val="48"/>
          <w:szCs w:val="48"/>
          <w:rtl/>
        </w:rPr>
        <w:t xml:space="preserve"> </w:t>
      </w:r>
      <w:r w:rsidRPr="00623685">
        <w:rPr>
          <w:rFonts w:ascii="Simplified Arabic" w:hAnsi="Simplified Arabic" w:cs="Simplified Arabic" w:hint="cs"/>
          <w:b/>
          <w:bCs/>
          <w:color w:val="000000"/>
          <w:sz w:val="48"/>
          <w:szCs w:val="48"/>
          <w:rtl/>
        </w:rPr>
        <w:t>السيرة</w:t>
      </w:r>
      <w:r w:rsidRPr="00623685">
        <w:rPr>
          <w:rFonts w:ascii="Simplified Arabic" w:hAnsi="Simplified Arabic" w:cs="Simplified Arabic"/>
          <w:b/>
          <w:bCs/>
          <w:color w:val="000000"/>
          <w:sz w:val="48"/>
          <w:szCs w:val="48"/>
        </w:rPr>
        <w:t xml:space="preserve"> </w:t>
      </w:r>
      <w:r w:rsidRPr="00623685">
        <w:rPr>
          <w:rFonts w:ascii="Simplified Arabic" w:hAnsi="Simplified Arabic" w:cs="Simplified Arabic" w:hint="cs"/>
          <w:b/>
          <w:bCs/>
          <w:color w:val="000000"/>
          <w:sz w:val="48"/>
          <w:szCs w:val="48"/>
          <w:rtl/>
        </w:rPr>
        <w:t>؟!</w:t>
      </w:r>
    </w:p>
    <w:p w:rsidR="00623685" w:rsidRDefault="00623685" w:rsidP="00623685">
      <w:pPr>
        <w:bidi/>
        <w:jc w:val="center"/>
        <w:rPr>
          <w:rFonts w:ascii="Simplified Arabic" w:hAnsi="Simplified Arabic" w:cs="Simplified Arabic"/>
          <w:b/>
          <w:bCs/>
          <w:color w:val="000000"/>
          <w:sz w:val="28"/>
          <w:szCs w:val="28"/>
        </w:rPr>
      </w:pPr>
    </w:p>
    <w:p w:rsidR="00623685" w:rsidRPr="00623685" w:rsidRDefault="00623685" w:rsidP="00623685">
      <w:pPr>
        <w:bidi/>
        <w:jc w:val="center"/>
        <w:rPr>
          <w:rFonts w:ascii="Simplified Arabic" w:hAnsi="Simplified Arabic" w:cs="Simplified Arabic" w:hint="cs"/>
          <w:b/>
          <w:bCs/>
          <w:color w:val="000000"/>
          <w:sz w:val="36"/>
          <w:szCs w:val="36"/>
        </w:rPr>
      </w:pPr>
      <w:r w:rsidRPr="00623685">
        <w:rPr>
          <w:rFonts w:ascii="Simplified Arabic" w:hAnsi="Simplified Arabic" w:cs="Simplified Arabic" w:hint="cs"/>
          <w:b/>
          <w:bCs/>
          <w:color w:val="000000"/>
          <w:sz w:val="36"/>
          <w:szCs w:val="36"/>
          <w:rtl/>
        </w:rPr>
        <w:t>علي</w:t>
      </w:r>
      <w:r w:rsidRPr="00623685">
        <w:rPr>
          <w:rFonts w:ascii="Simplified Arabic" w:hAnsi="Simplified Arabic" w:cs="Simplified Arabic"/>
          <w:b/>
          <w:bCs/>
          <w:color w:val="000000"/>
          <w:sz w:val="36"/>
          <w:szCs w:val="36"/>
          <w:rtl/>
        </w:rPr>
        <w:t xml:space="preserve"> </w:t>
      </w:r>
      <w:r w:rsidRPr="00623685">
        <w:rPr>
          <w:rFonts w:ascii="Simplified Arabic" w:hAnsi="Simplified Arabic" w:cs="Simplified Arabic" w:hint="cs"/>
          <w:b/>
          <w:bCs/>
          <w:color w:val="000000"/>
          <w:sz w:val="36"/>
          <w:szCs w:val="36"/>
          <w:rtl/>
        </w:rPr>
        <w:t>الديب</w:t>
      </w:r>
    </w:p>
    <w:bookmarkEnd w:id="0"/>
    <w:p w:rsidR="00623685" w:rsidRDefault="00623685">
      <w:pPr>
        <w:rPr>
          <w:rFonts w:ascii="Simplified Arabic" w:hAnsi="Simplified Arabic" w:cs="Simplified Arabic"/>
          <w:b/>
          <w:bCs/>
          <w:color w:val="000000"/>
          <w:sz w:val="28"/>
          <w:szCs w:val="28"/>
          <w:rtl/>
        </w:rPr>
      </w:pPr>
      <w:r>
        <w:rPr>
          <w:rFonts w:ascii="Simplified Arabic" w:hAnsi="Simplified Arabic" w:cs="Simplified Arabic"/>
          <w:b/>
          <w:bCs/>
          <w:color w:val="000000"/>
          <w:sz w:val="28"/>
          <w:szCs w:val="28"/>
          <w:rtl/>
        </w:rPr>
        <w:br w:type="page"/>
      </w:r>
    </w:p>
    <w:p w:rsidR="00BE3245" w:rsidRPr="008637B2" w:rsidRDefault="00BE3245" w:rsidP="005E58DD">
      <w:pPr>
        <w:bidi/>
        <w:jc w:val="center"/>
        <w:rPr>
          <w:rFonts w:ascii="Simplified Arabic" w:hAnsi="Simplified Arabic" w:cs="Simplified Arabic"/>
          <w:b/>
          <w:bCs/>
          <w:color w:val="000000"/>
          <w:sz w:val="28"/>
          <w:szCs w:val="28"/>
          <w:rtl/>
          <w:lang w:bidi="ar-EG"/>
        </w:rPr>
      </w:pPr>
      <w:r w:rsidRPr="00A22E8D">
        <w:rPr>
          <w:rFonts w:ascii="Simplified Arabic" w:hAnsi="Simplified Arabic" w:cs="Simplified Arabic" w:hint="cs"/>
          <w:b/>
          <w:bCs/>
          <w:color w:val="000000"/>
          <w:sz w:val="28"/>
          <w:szCs w:val="28"/>
          <w:rtl/>
        </w:rPr>
        <w:lastRenderedPageBreak/>
        <w:t>بسم الله الرحمن الرحيم</w:t>
      </w:r>
      <w:r w:rsidR="006948EF">
        <w:rPr>
          <w:rFonts w:ascii="Simplified Arabic" w:hAnsi="Simplified Arabic" w:cs="Simplified Arabic"/>
          <w:b/>
          <w:bCs/>
          <w:color w:val="000000"/>
          <w:sz w:val="28"/>
          <w:szCs w:val="28"/>
          <w:rtl/>
        </w:rPr>
        <w:fldChar w:fldCharType="begin"/>
      </w:r>
      <w:r w:rsidR="006948EF">
        <w:instrText xml:space="preserve"> XE "</w:instrText>
      </w:r>
      <w:r w:rsidR="006948EF" w:rsidRPr="002A037A">
        <w:rPr>
          <w:rFonts w:ascii="Simplified Arabic" w:hAnsi="Simplified Arabic" w:cs="Simplified Arabic" w:hint="cs"/>
          <w:b/>
          <w:bCs/>
          <w:color w:val="000000"/>
          <w:sz w:val="28"/>
          <w:szCs w:val="28"/>
          <w:rtl/>
          <w:lang w:bidi="ar-EG"/>
        </w:rPr>
        <w:instrText>المقدمة</w:instrText>
      </w:r>
      <w:r w:rsidR="006948EF">
        <w:instrText xml:space="preserve">" </w:instrText>
      </w:r>
      <w:r w:rsidR="006948EF">
        <w:rPr>
          <w:rFonts w:ascii="Simplified Arabic" w:hAnsi="Simplified Arabic" w:cs="Simplified Arabic"/>
          <w:b/>
          <w:bCs/>
          <w:color w:val="000000"/>
          <w:sz w:val="28"/>
          <w:szCs w:val="28"/>
          <w:rtl/>
        </w:rPr>
        <w:fldChar w:fldCharType="end"/>
      </w:r>
      <w:r w:rsidR="002A5B21">
        <w:rPr>
          <w:rFonts w:ascii="Simplified Arabic" w:hAnsi="Simplified Arabic" w:cs="Simplified Arabic"/>
          <w:b/>
          <w:bCs/>
          <w:color w:val="000000"/>
          <w:sz w:val="28"/>
          <w:szCs w:val="28"/>
          <w:rtl/>
        </w:rPr>
        <w:fldChar w:fldCharType="begin"/>
      </w:r>
      <w:r w:rsidR="002A5B21">
        <w:instrText xml:space="preserve"> XE "</w:instrText>
      </w:r>
      <w:r w:rsidR="002A5B21" w:rsidRPr="00430DAE">
        <w:rPr>
          <w:rFonts w:ascii="Simplified Arabic" w:hAnsi="Simplified Arabic" w:cs="Simplified Arabic" w:hint="cs"/>
          <w:b/>
          <w:bCs/>
          <w:color w:val="000000"/>
          <w:sz w:val="28"/>
          <w:szCs w:val="28"/>
          <w:rtl/>
          <w:lang w:bidi="ar-EG"/>
        </w:rPr>
        <w:instrText>المقدمة</w:instrText>
      </w:r>
      <w:r w:rsidR="002A5B21">
        <w:instrText xml:space="preserve">" </w:instrText>
      </w:r>
      <w:r w:rsidR="002A5B21">
        <w:rPr>
          <w:rFonts w:ascii="Simplified Arabic" w:hAnsi="Simplified Arabic" w:cs="Simplified Arabic"/>
          <w:b/>
          <w:bCs/>
          <w:color w:val="000000"/>
          <w:sz w:val="28"/>
          <w:szCs w:val="28"/>
          <w:rtl/>
        </w:rPr>
        <w:fldChar w:fldCharType="end"/>
      </w:r>
    </w:p>
    <w:p w:rsidR="00BE3245" w:rsidRDefault="00BE3245" w:rsidP="005E58DD">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rPr>
        <w:t xml:space="preserve">الحمد لله </w:t>
      </w:r>
      <w:r w:rsidR="0059776F">
        <w:rPr>
          <w:rFonts w:ascii="Simplified Arabic" w:hAnsi="Simplified Arabic" w:cs="Simplified Arabic" w:hint="cs"/>
          <w:color w:val="000000"/>
          <w:sz w:val="28"/>
          <w:szCs w:val="28"/>
          <w:rtl/>
        </w:rPr>
        <w:t xml:space="preserve">وحده، </w:t>
      </w:r>
      <w:r>
        <w:rPr>
          <w:rFonts w:ascii="Simplified Arabic" w:hAnsi="Simplified Arabic" w:cs="Simplified Arabic" w:hint="cs"/>
          <w:color w:val="000000"/>
          <w:sz w:val="28"/>
          <w:szCs w:val="28"/>
          <w:rtl/>
          <w:lang w:bidi="ar-EG"/>
        </w:rPr>
        <w:t xml:space="preserve">والصلاة والسلام على </w:t>
      </w:r>
      <w:r w:rsidR="0059776F">
        <w:rPr>
          <w:rFonts w:ascii="Simplified Arabic" w:hAnsi="Simplified Arabic" w:cs="Simplified Arabic" w:hint="cs"/>
          <w:color w:val="000000"/>
          <w:sz w:val="28"/>
          <w:szCs w:val="28"/>
          <w:rtl/>
          <w:lang w:bidi="ar-EG"/>
        </w:rPr>
        <w:t xml:space="preserve">من لا نبي بعده، وعلى </w:t>
      </w:r>
      <w:proofErr w:type="spellStart"/>
      <w:r w:rsidR="0059776F">
        <w:rPr>
          <w:rFonts w:ascii="Simplified Arabic" w:hAnsi="Simplified Arabic" w:cs="Simplified Arabic" w:hint="cs"/>
          <w:color w:val="000000"/>
          <w:sz w:val="28"/>
          <w:szCs w:val="28"/>
          <w:rtl/>
          <w:lang w:bidi="ar-EG"/>
        </w:rPr>
        <w:t>آله</w:t>
      </w:r>
      <w:proofErr w:type="spellEnd"/>
      <w:r w:rsidR="0059776F">
        <w:rPr>
          <w:rFonts w:ascii="Simplified Arabic" w:hAnsi="Simplified Arabic" w:cs="Simplified Arabic" w:hint="cs"/>
          <w:color w:val="000000"/>
          <w:sz w:val="28"/>
          <w:szCs w:val="28"/>
          <w:rtl/>
          <w:lang w:bidi="ar-EG"/>
        </w:rPr>
        <w:t xml:space="preserve"> وصحبه، وسلم تسليمًا كثيرًا.</w:t>
      </w:r>
    </w:p>
    <w:p w:rsidR="0059776F" w:rsidRDefault="0059776F" w:rsidP="005E58DD">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أما بعد،</w:t>
      </w:r>
    </w:p>
    <w:p w:rsidR="00F02F75" w:rsidRDefault="0059776F" w:rsidP="005E58DD">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ab/>
        <w:t xml:space="preserve">فإن 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عز وجل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خلق الخلق ليعبدوه ولا يشركوا به شيئاً، </w:t>
      </w:r>
      <w:r w:rsidR="00DA388B">
        <w:rPr>
          <w:rFonts w:ascii="Simplified Arabic" w:hAnsi="Simplified Arabic" w:cs="Simplified Arabic" w:hint="cs"/>
          <w:color w:val="000000"/>
          <w:sz w:val="28"/>
          <w:szCs w:val="28"/>
          <w:rtl/>
          <w:lang w:bidi="ar-EG"/>
        </w:rPr>
        <w:t>ولم يخلقهم عبثاً بلا أمر، ولا نهي، ولا حساب، ولا ثواب، ولا عقاب، قال الله :( أفحسبتم أنما خلقناكم عبثًا وأنكم إلينا لا ترجعون * فتعالى الله الملك الحق لا إله إلا هو رب العرش الكريم )</w:t>
      </w:r>
      <w:r w:rsidR="00F02F75">
        <w:rPr>
          <w:rFonts w:ascii="Simplified Arabic" w:hAnsi="Simplified Arabic" w:cs="Simplified Arabic" w:hint="cs"/>
          <w:color w:val="000000"/>
          <w:sz w:val="28"/>
          <w:szCs w:val="28"/>
          <w:rtl/>
          <w:lang w:bidi="ar-EG"/>
        </w:rPr>
        <w:t xml:space="preserve">. </w:t>
      </w:r>
    </w:p>
    <w:p w:rsidR="00F02F75" w:rsidRDefault="00F02F75" w:rsidP="005E58DD">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ومقتضى عدله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سبحانه وتعالى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أنه يبعث هؤلاء الخلق بعد الموت ليحاسبهم بمقتضى تلك العبادة.</w:t>
      </w:r>
    </w:p>
    <w:p w:rsidR="008F6965" w:rsidRDefault="00F02F75" w:rsidP="00106C88">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هذه العبادة التي ضل في</w:t>
      </w:r>
      <w:r w:rsidR="005E58DD">
        <w:rPr>
          <w:rFonts w:ascii="Simplified Arabic" w:hAnsi="Simplified Arabic" w:cs="Simplified Arabic" w:hint="cs"/>
          <w:color w:val="000000"/>
          <w:sz w:val="28"/>
          <w:szCs w:val="28"/>
          <w:rtl/>
          <w:lang w:bidi="ar-EG"/>
        </w:rPr>
        <w:t xml:space="preserve"> فهم</w:t>
      </w:r>
      <w:r>
        <w:rPr>
          <w:rFonts w:ascii="Simplified Arabic" w:hAnsi="Simplified Arabic" w:cs="Simplified Arabic" w:hint="cs"/>
          <w:color w:val="000000"/>
          <w:sz w:val="28"/>
          <w:szCs w:val="28"/>
          <w:rtl/>
          <w:lang w:bidi="ar-EG"/>
        </w:rPr>
        <w:t xml:space="preserve"> معناها كثير</w:t>
      </w:r>
      <w:r w:rsidR="005E58DD">
        <w:rPr>
          <w:rFonts w:ascii="Simplified Arabic" w:hAnsi="Simplified Arabic" w:cs="Simplified Arabic" w:hint="cs"/>
          <w:color w:val="000000"/>
          <w:sz w:val="28"/>
          <w:szCs w:val="28"/>
          <w:rtl/>
          <w:lang w:bidi="ar-EG"/>
        </w:rPr>
        <w:t xml:space="preserve">ٌ </w:t>
      </w:r>
      <w:r>
        <w:rPr>
          <w:rFonts w:ascii="Simplified Arabic" w:hAnsi="Simplified Arabic" w:cs="Simplified Arabic" w:hint="cs"/>
          <w:color w:val="000000"/>
          <w:sz w:val="28"/>
          <w:szCs w:val="28"/>
          <w:rtl/>
          <w:lang w:bidi="ar-EG"/>
        </w:rPr>
        <w:t xml:space="preserve">من المتأخرين والمعاصرين، فظنوها مجرد شعائر تؤدى، </w:t>
      </w:r>
      <w:r w:rsidR="005E58DD">
        <w:rPr>
          <w:rFonts w:ascii="Simplified Arabic" w:hAnsi="Simplified Arabic" w:cs="Simplified Arabic" w:hint="cs"/>
          <w:color w:val="000000"/>
          <w:sz w:val="28"/>
          <w:szCs w:val="28"/>
          <w:rtl/>
          <w:lang w:bidi="ar-EG"/>
        </w:rPr>
        <w:t xml:space="preserve">ثم ليس لله </w:t>
      </w:r>
      <w:r>
        <w:rPr>
          <w:rFonts w:ascii="Simplified Arabic" w:hAnsi="Simplified Arabic" w:cs="Simplified Arabic" w:hint="cs"/>
          <w:color w:val="000000"/>
          <w:sz w:val="28"/>
          <w:szCs w:val="28"/>
          <w:rtl/>
          <w:lang w:bidi="ar-EG"/>
        </w:rPr>
        <w:t>أمر و</w:t>
      </w:r>
      <w:r w:rsidR="005E58DD">
        <w:rPr>
          <w:rFonts w:ascii="Simplified Arabic" w:hAnsi="Simplified Arabic" w:cs="Simplified Arabic" w:hint="cs"/>
          <w:color w:val="000000"/>
          <w:sz w:val="28"/>
          <w:szCs w:val="28"/>
          <w:rtl/>
          <w:lang w:bidi="ar-EG"/>
        </w:rPr>
        <w:t>ل</w:t>
      </w:r>
      <w:r>
        <w:rPr>
          <w:rFonts w:ascii="Simplified Arabic" w:hAnsi="Simplified Arabic" w:cs="Simplified Arabic" w:hint="cs"/>
          <w:color w:val="000000"/>
          <w:sz w:val="28"/>
          <w:szCs w:val="28"/>
          <w:rtl/>
          <w:lang w:bidi="ar-EG"/>
        </w:rPr>
        <w:t>ا</w:t>
      </w:r>
      <w:r w:rsidR="005E58DD">
        <w:rPr>
          <w:rFonts w:ascii="Simplified Arabic" w:hAnsi="Simplified Arabic" w:cs="Simplified Arabic" w:hint="cs"/>
          <w:color w:val="000000"/>
          <w:sz w:val="28"/>
          <w:szCs w:val="28"/>
          <w:rtl/>
          <w:lang w:bidi="ar-EG"/>
        </w:rPr>
        <w:t xml:space="preserve"> </w:t>
      </w:r>
      <w:r>
        <w:rPr>
          <w:rFonts w:ascii="Simplified Arabic" w:hAnsi="Simplified Arabic" w:cs="Simplified Arabic" w:hint="cs"/>
          <w:color w:val="000000"/>
          <w:sz w:val="28"/>
          <w:szCs w:val="28"/>
          <w:rtl/>
          <w:lang w:bidi="ar-EG"/>
        </w:rPr>
        <w:t xml:space="preserve">نهي، حتى سمعنا من يقول : " حق الله علي خمس صلوات، أعطيهم له، ثم أنا حر فيما أفعل "، والعياذ بالله. ( وما قدروا الله حق قدره والأرض جميعًا قبضته يوم القيامة والسماوات مطويات بيمينه سبحانه وتعالى عما يشركون )، والله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عز وجل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هو </w:t>
      </w:r>
      <w:r w:rsidR="005E58DD">
        <w:rPr>
          <w:rFonts w:ascii="Simplified Arabic" w:hAnsi="Simplified Arabic" w:cs="Simplified Arabic" w:hint="cs"/>
          <w:color w:val="000000"/>
          <w:sz w:val="28"/>
          <w:szCs w:val="28"/>
          <w:rtl/>
          <w:lang w:bidi="ar-EG"/>
        </w:rPr>
        <w:t xml:space="preserve"> ( رب الناس * ملك الناس * إله الناس )</w:t>
      </w:r>
      <w:r w:rsidR="008F6965">
        <w:rPr>
          <w:rFonts w:ascii="Simplified Arabic" w:hAnsi="Simplified Arabic" w:cs="Simplified Arabic" w:hint="cs"/>
          <w:color w:val="000000"/>
          <w:sz w:val="28"/>
          <w:szCs w:val="28"/>
          <w:rtl/>
          <w:lang w:bidi="ar-EG"/>
        </w:rPr>
        <w:t>.</w:t>
      </w:r>
      <w:r w:rsidR="00106C88">
        <w:rPr>
          <w:rFonts w:ascii="Simplified Arabic" w:hAnsi="Simplified Arabic" w:cs="Simplified Arabic" w:hint="cs"/>
          <w:color w:val="000000"/>
          <w:sz w:val="28"/>
          <w:szCs w:val="28"/>
          <w:rtl/>
          <w:lang w:bidi="ar-EG"/>
        </w:rPr>
        <w:t xml:space="preserve"> قال - تعالى :( قل إنني هداني ربي إلى صراط مستقيم دينًا قيمًا ملة إبراهيم حنيفًا وما كان من المشركين * قل إن صلاتي ونسكي ومحياي ومماتي لله رب العالمين * لا شريك له وبذلك أمرت وأنا أول المسلمين * قل أغير الله أبغى ربًا وهو رب كل شيء ولا تكسب كل نفس إلا عليها ولا تزر وازرة وزر أخرى ثم إلى ربكم مرجعكم فينبئكم بما كنتم فيه تختلفون ).</w:t>
      </w:r>
    </w:p>
    <w:p w:rsidR="00106C88" w:rsidRDefault="00106C88" w:rsidP="00106C88">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فالعبادة: اسم جامع لكل ما يحبه الله </w:t>
      </w:r>
      <w:proofErr w:type="spellStart"/>
      <w:r>
        <w:rPr>
          <w:rFonts w:ascii="Simplified Arabic" w:hAnsi="Simplified Arabic" w:cs="Simplified Arabic" w:hint="cs"/>
          <w:color w:val="000000"/>
          <w:sz w:val="28"/>
          <w:szCs w:val="28"/>
          <w:rtl/>
          <w:lang w:bidi="ar-EG"/>
        </w:rPr>
        <w:t>ويرضاه</w:t>
      </w:r>
      <w:proofErr w:type="spellEnd"/>
      <w:r>
        <w:rPr>
          <w:rFonts w:ascii="Simplified Arabic" w:hAnsi="Simplified Arabic" w:cs="Simplified Arabic" w:hint="cs"/>
          <w:color w:val="000000"/>
          <w:sz w:val="28"/>
          <w:szCs w:val="28"/>
          <w:rtl/>
          <w:lang w:bidi="ar-EG"/>
        </w:rPr>
        <w:t xml:space="preserve"> من الأقوال والأعمال الظاهرة والباطنة،</w:t>
      </w:r>
      <w:r w:rsidR="00A90B58">
        <w:rPr>
          <w:rFonts w:ascii="Simplified Arabic" w:hAnsi="Simplified Arabic" w:cs="Simplified Arabic" w:hint="cs"/>
          <w:color w:val="000000"/>
          <w:sz w:val="28"/>
          <w:szCs w:val="28"/>
          <w:rtl/>
          <w:lang w:bidi="ar-EG"/>
        </w:rPr>
        <w:t xml:space="preserve"> فالظاهرة كالتلفظ بالشهادتين، وإقامة الصلاة، وإيتاء الزكاة، والصوم، والحج، والجهاد في سبيل الله، والأمر بالمعروف والنهي عن المنكر، وإغاثة الملهوف، ونصر المظلوم، وتعليم الناس الخير، والدعوة إلى الله </w:t>
      </w:r>
      <w:r w:rsidR="00A90B58">
        <w:rPr>
          <w:rFonts w:ascii="Simplified Arabic" w:hAnsi="Simplified Arabic" w:cs="Simplified Arabic"/>
          <w:color w:val="000000"/>
          <w:sz w:val="28"/>
          <w:szCs w:val="28"/>
          <w:rtl/>
          <w:lang w:bidi="ar-EG"/>
        </w:rPr>
        <w:t>–</w:t>
      </w:r>
      <w:r w:rsidR="00A90B58">
        <w:rPr>
          <w:rFonts w:ascii="Simplified Arabic" w:hAnsi="Simplified Arabic" w:cs="Simplified Arabic" w:hint="cs"/>
          <w:color w:val="000000"/>
          <w:sz w:val="28"/>
          <w:szCs w:val="28"/>
          <w:rtl/>
          <w:lang w:bidi="ar-EG"/>
        </w:rPr>
        <w:t xml:space="preserve"> عز وجل </w:t>
      </w:r>
      <w:r w:rsidR="00A90B58">
        <w:rPr>
          <w:rFonts w:ascii="Simplified Arabic" w:hAnsi="Simplified Arabic" w:cs="Simplified Arabic"/>
          <w:color w:val="000000"/>
          <w:sz w:val="28"/>
          <w:szCs w:val="28"/>
          <w:rtl/>
          <w:lang w:bidi="ar-EG"/>
        </w:rPr>
        <w:t>–</w:t>
      </w:r>
      <w:r w:rsidR="00A90B58">
        <w:rPr>
          <w:rFonts w:ascii="Simplified Arabic" w:hAnsi="Simplified Arabic" w:cs="Simplified Arabic" w:hint="cs"/>
          <w:color w:val="000000"/>
          <w:sz w:val="28"/>
          <w:szCs w:val="28"/>
          <w:rtl/>
          <w:lang w:bidi="ar-EG"/>
        </w:rPr>
        <w:t xml:space="preserve"> والمباحات مع تحسين النية فيها، ومتابعة السنة، والباطنة كالإيمان بالله، وملائكته، وكتبه، ورسله، واليوم الآخر، والقدر خيره </w:t>
      </w:r>
      <w:r w:rsidR="001112F0">
        <w:rPr>
          <w:rFonts w:ascii="Simplified Arabic" w:hAnsi="Simplified Arabic" w:cs="Simplified Arabic" w:hint="cs"/>
          <w:color w:val="000000"/>
          <w:sz w:val="28"/>
          <w:szCs w:val="28"/>
          <w:rtl/>
          <w:lang w:bidi="ar-EG"/>
        </w:rPr>
        <w:t xml:space="preserve">وشره، وخشية الله، وخوفه، ورجائه، والتوكل عليه، والرغبة إليه، والاستعانة به، والحب والبغض في الله، </w:t>
      </w:r>
      <w:proofErr w:type="spellStart"/>
      <w:r w:rsidR="001112F0">
        <w:rPr>
          <w:rFonts w:ascii="Simplified Arabic" w:hAnsi="Simplified Arabic" w:cs="Simplified Arabic" w:hint="cs"/>
          <w:color w:val="000000"/>
          <w:sz w:val="28"/>
          <w:szCs w:val="28"/>
          <w:rtl/>
          <w:lang w:bidi="ar-EG"/>
        </w:rPr>
        <w:t>والموالاه</w:t>
      </w:r>
      <w:proofErr w:type="spellEnd"/>
      <w:r w:rsidR="001112F0">
        <w:rPr>
          <w:rFonts w:ascii="Simplified Arabic" w:hAnsi="Simplified Arabic" w:cs="Simplified Arabic" w:hint="cs"/>
          <w:color w:val="000000"/>
          <w:sz w:val="28"/>
          <w:szCs w:val="28"/>
          <w:rtl/>
          <w:lang w:bidi="ar-EG"/>
        </w:rPr>
        <w:t xml:space="preserve"> </w:t>
      </w:r>
      <w:proofErr w:type="spellStart"/>
      <w:r w:rsidR="001112F0">
        <w:rPr>
          <w:rFonts w:ascii="Simplified Arabic" w:hAnsi="Simplified Arabic" w:cs="Simplified Arabic" w:hint="cs"/>
          <w:color w:val="000000"/>
          <w:sz w:val="28"/>
          <w:szCs w:val="28"/>
          <w:rtl/>
          <w:lang w:bidi="ar-EG"/>
        </w:rPr>
        <w:t>والمعاداه</w:t>
      </w:r>
      <w:proofErr w:type="spellEnd"/>
      <w:r w:rsidR="001112F0">
        <w:rPr>
          <w:rFonts w:ascii="Simplified Arabic" w:hAnsi="Simplified Arabic" w:cs="Simplified Arabic" w:hint="cs"/>
          <w:color w:val="000000"/>
          <w:sz w:val="28"/>
          <w:szCs w:val="28"/>
          <w:rtl/>
          <w:lang w:bidi="ar-EG"/>
        </w:rPr>
        <w:t xml:space="preserve"> فيه، وغير ذلك،</w:t>
      </w:r>
      <w:r>
        <w:rPr>
          <w:rFonts w:ascii="Simplified Arabic" w:hAnsi="Simplified Arabic" w:cs="Simplified Arabic" w:hint="cs"/>
          <w:color w:val="000000"/>
          <w:sz w:val="28"/>
          <w:szCs w:val="28"/>
          <w:rtl/>
          <w:lang w:bidi="ar-EG"/>
        </w:rPr>
        <w:t xml:space="preserve"> هذا </w:t>
      </w:r>
      <w:r>
        <w:rPr>
          <w:rFonts w:ascii="Simplified Arabic" w:hAnsi="Simplified Arabic" w:cs="Simplified Arabic" w:hint="cs"/>
          <w:color w:val="000000"/>
          <w:sz w:val="28"/>
          <w:szCs w:val="28"/>
          <w:rtl/>
          <w:lang w:bidi="ar-EG"/>
        </w:rPr>
        <w:lastRenderedPageBreak/>
        <w:t>من حيث أنواعها وأفرادها. ومن حيث معناها وأدائها هي الطاعة المقرونة بكمال الحب وكمال الذل لله تعالى</w:t>
      </w:r>
      <w:r>
        <w:rPr>
          <w:rStyle w:val="a5"/>
          <w:rFonts w:ascii="Simplified Arabic" w:hAnsi="Simplified Arabic" w:cs="Simplified Arabic"/>
          <w:color w:val="000000"/>
          <w:sz w:val="28"/>
          <w:szCs w:val="28"/>
          <w:rtl/>
          <w:lang w:bidi="ar-EG"/>
        </w:rPr>
        <w:footnoteReference w:id="1"/>
      </w:r>
      <w:r>
        <w:rPr>
          <w:rFonts w:ascii="Simplified Arabic" w:hAnsi="Simplified Arabic" w:cs="Simplified Arabic" w:hint="cs"/>
          <w:color w:val="000000"/>
          <w:sz w:val="28"/>
          <w:szCs w:val="28"/>
          <w:rtl/>
          <w:lang w:bidi="ar-EG"/>
        </w:rPr>
        <w:t>.</w:t>
      </w:r>
    </w:p>
    <w:p w:rsidR="00106C88" w:rsidRDefault="00DF1394" w:rsidP="00106C88">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والله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عز وجل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أخذ على عباده ثلاثة مواثيق، على أن يعبدوه وحده لا شريك له.</w:t>
      </w:r>
    </w:p>
    <w:p w:rsidR="00DF1394" w:rsidRDefault="00DF1394" w:rsidP="00DF1394">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الأول: الميثاق الذي أخذه عليهم حين أخرجهم من ظهر أبيهم آدم ثم من ظهور بعضهم بعضاً، كما قال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تعالى - :( وإذ أخذ ربك من بنى آدم من ظهورهم ذريتهم وأشهدهم على أنفسهم ألست بربكم قالوا بلى شهدنا أن تقولوا يوم القيامة إنا كنا عن هذا غافلين )</w:t>
      </w:r>
    </w:p>
    <w:p w:rsidR="00DF1394" w:rsidRDefault="00DF1394" w:rsidP="00DF1394">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والثاني: الفطرة، ذلك أن 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سبحانه وتعالى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فطرهم شاهدين بما أخذه عليهم في الميثاق الأول، كما قال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تعالى - : ( فأقم وجهك للدين حنيفًا * فطرة الله التي فطر الناس عليها لا تبديل لخلق الله )، وكما ثبت في الصحيحين من حديث أبي هريرة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رضي الله عنه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أن رسول 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صلى الله عليه وسلم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قال :( كل مولود يولد على الفطرة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وفي رواية على هذه الملة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فأبواه يهودانه أو ينصرانه أو يمجسانه، كما تولد البهيمة جمعاء هل تحسون فيها من جدعاء )</w:t>
      </w:r>
    </w:p>
    <w:p w:rsidR="00DF1394" w:rsidRDefault="00DF1394" w:rsidP="00DF1394">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والثالث: هو ما جاءت به الرسل، وأنزلت به الكتب، تجديدًا للميثاق الأول، وتذكيرًا به ( رسلاً مبشرين ومنذرين لئلا يكون للناس على الله حجة بعد الرسل ).</w:t>
      </w:r>
    </w:p>
    <w:p w:rsidR="00DF1394" w:rsidRDefault="005B3E42" w:rsidP="005B3E42">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واقتضت رحمة الله وحكمته وعدله أن يكون قيام الحجة على بنى آدم بإرسال الرسل، الذين ذكروا بالميثاق، لا بالميثاق الأول نفسه، إذ لا يذكرونه، فكيف يحتج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سبحانه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على أحد بشيء لا يذكره.</w:t>
      </w:r>
    </w:p>
    <w:p w:rsidR="005B3E42" w:rsidRDefault="005B3E42" w:rsidP="00B91472">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ثم إن الله أيد الرسل بالمعجزات والبراهين على صدقهم، فمن أدرك هذا الميثاق وهو باق على فطرته قبله وقام به دون تردد، ومن كان قد انحرف عن فطرته فتلك المعجزات والبراهين مع الرسل، وما</w:t>
      </w:r>
      <w:r w:rsidR="00B91472">
        <w:rPr>
          <w:rFonts w:ascii="Simplified Arabic" w:hAnsi="Simplified Arabic" w:cs="Simplified Arabic" w:hint="cs"/>
          <w:color w:val="000000"/>
          <w:sz w:val="28"/>
          <w:szCs w:val="28"/>
          <w:rtl/>
          <w:lang w:bidi="ar-EG"/>
        </w:rPr>
        <w:t xml:space="preserve"> </w:t>
      </w:r>
      <w:r>
        <w:rPr>
          <w:rFonts w:ascii="Simplified Arabic" w:hAnsi="Simplified Arabic" w:cs="Simplified Arabic" w:hint="cs"/>
          <w:color w:val="000000"/>
          <w:sz w:val="28"/>
          <w:szCs w:val="28"/>
          <w:rtl/>
          <w:lang w:bidi="ar-EG"/>
        </w:rPr>
        <w:lastRenderedPageBreak/>
        <w:t xml:space="preserve">لديهم من إقناع فيها الحجة الكافية عليهم إن لم يؤمنوا، فمن وفى بالميثاق دخل </w:t>
      </w:r>
      <w:proofErr w:type="spellStart"/>
      <w:r>
        <w:rPr>
          <w:rFonts w:ascii="Simplified Arabic" w:hAnsi="Simplified Arabic" w:cs="Simplified Arabic" w:hint="cs"/>
          <w:color w:val="000000"/>
          <w:sz w:val="28"/>
          <w:szCs w:val="28"/>
          <w:rtl/>
          <w:lang w:bidi="ar-EG"/>
        </w:rPr>
        <w:t>الجنه</w:t>
      </w:r>
      <w:proofErr w:type="spellEnd"/>
      <w:r>
        <w:rPr>
          <w:rFonts w:ascii="Simplified Arabic" w:hAnsi="Simplified Arabic" w:cs="Simplified Arabic" w:hint="cs"/>
          <w:color w:val="000000"/>
          <w:sz w:val="28"/>
          <w:szCs w:val="28"/>
          <w:rtl/>
          <w:lang w:bidi="ar-EG"/>
        </w:rPr>
        <w:t>، وإلا فالنار أولى به</w:t>
      </w:r>
      <w:r>
        <w:rPr>
          <w:rStyle w:val="a5"/>
          <w:rFonts w:ascii="Simplified Arabic" w:hAnsi="Simplified Arabic" w:cs="Simplified Arabic"/>
          <w:color w:val="000000"/>
          <w:sz w:val="28"/>
          <w:szCs w:val="28"/>
          <w:rtl/>
          <w:lang w:bidi="ar-EG"/>
        </w:rPr>
        <w:footnoteReference w:id="2"/>
      </w:r>
      <w:r>
        <w:rPr>
          <w:rFonts w:ascii="Simplified Arabic" w:hAnsi="Simplified Arabic" w:cs="Simplified Arabic" w:hint="cs"/>
          <w:color w:val="000000"/>
          <w:sz w:val="28"/>
          <w:szCs w:val="28"/>
          <w:rtl/>
          <w:lang w:bidi="ar-EG"/>
        </w:rPr>
        <w:t>.</w:t>
      </w:r>
    </w:p>
    <w:p w:rsidR="00985D5B" w:rsidRDefault="00985D5B" w:rsidP="00985D5B">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فإذا تبين ما سبق، أن الله إنما خلق الخلق لعبادته وحده لا شريك الله، وأخذ منهم الميثاق على ذلك</w:t>
      </w:r>
      <w:r w:rsidR="001112F0">
        <w:rPr>
          <w:rFonts w:ascii="Simplified Arabic" w:hAnsi="Simplified Arabic" w:cs="Simplified Arabic" w:hint="cs"/>
          <w:color w:val="000000"/>
          <w:sz w:val="28"/>
          <w:szCs w:val="28"/>
          <w:rtl/>
          <w:lang w:bidi="ar-EG"/>
        </w:rPr>
        <w:t>، وفطرهم عليه، ثم لم يتركهم</w:t>
      </w:r>
      <w:r>
        <w:rPr>
          <w:rFonts w:ascii="Simplified Arabic" w:hAnsi="Simplified Arabic" w:cs="Simplified Arabic" w:hint="cs"/>
          <w:color w:val="000000"/>
          <w:sz w:val="28"/>
          <w:szCs w:val="28"/>
          <w:rtl/>
          <w:lang w:bidi="ar-EG"/>
        </w:rPr>
        <w:t xml:space="preserve"> بلا تذكير ولا حجاج فأرسل رسله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صلوات الله وسلامه عليهم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ليذكروا العباد بهذا الميثاق، ويردوهم إلى فطرتهم، ويحاجوهم حتى يزيلوا ما طرأ على فطرتهم من انحراف. ثم ختم الله رسله برسوله ونبيه محمد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صلى الله عليه وسلم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خاتم الرسل وأفضل الرسل، بعثه الله تعالى للإنس والجن، والعرب والعجم، قال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تعالى - :( قل </w:t>
      </w:r>
      <w:proofErr w:type="spellStart"/>
      <w:r>
        <w:rPr>
          <w:rFonts w:ascii="Simplified Arabic" w:hAnsi="Simplified Arabic" w:cs="Simplified Arabic" w:hint="cs"/>
          <w:color w:val="000000"/>
          <w:sz w:val="28"/>
          <w:szCs w:val="28"/>
          <w:rtl/>
          <w:lang w:bidi="ar-EG"/>
        </w:rPr>
        <w:t>ياأيها</w:t>
      </w:r>
      <w:proofErr w:type="spellEnd"/>
      <w:r>
        <w:rPr>
          <w:rFonts w:ascii="Simplified Arabic" w:hAnsi="Simplified Arabic" w:cs="Simplified Arabic" w:hint="cs"/>
          <w:color w:val="000000"/>
          <w:sz w:val="28"/>
          <w:szCs w:val="28"/>
          <w:rtl/>
          <w:lang w:bidi="ar-EG"/>
        </w:rPr>
        <w:t xml:space="preserve"> الناس إني رسول الله إليكم جميعًا الذي له ملك السماوات والأرض </w:t>
      </w:r>
      <w:r w:rsidR="00A90B58">
        <w:rPr>
          <w:rFonts w:ascii="Simplified Arabic" w:hAnsi="Simplified Arabic" w:cs="Simplified Arabic" w:hint="cs"/>
          <w:color w:val="000000"/>
          <w:sz w:val="28"/>
          <w:szCs w:val="28"/>
          <w:rtl/>
          <w:lang w:bidi="ar-EG"/>
        </w:rPr>
        <w:t xml:space="preserve">لا إله إلا هو يحي ويميت فآمنوا بالله ورسوله النبي الأمي الذي يؤمن بالله وكلماته لعلكم تهتدون ). وأكمل الله </w:t>
      </w:r>
      <w:r w:rsidR="00A90B58">
        <w:rPr>
          <w:rFonts w:ascii="Simplified Arabic" w:hAnsi="Simplified Arabic" w:cs="Simplified Arabic"/>
          <w:color w:val="000000"/>
          <w:sz w:val="28"/>
          <w:szCs w:val="28"/>
          <w:rtl/>
          <w:lang w:bidi="ar-EG"/>
        </w:rPr>
        <w:t>–</w:t>
      </w:r>
      <w:r w:rsidR="00A90B58">
        <w:rPr>
          <w:rFonts w:ascii="Simplified Arabic" w:hAnsi="Simplified Arabic" w:cs="Simplified Arabic" w:hint="cs"/>
          <w:color w:val="000000"/>
          <w:sz w:val="28"/>
          <w:szCs w:val="28"/>
          <w:rtl/>
          <w:lang w:bidi="ar-EG"/>
        </w:rPr>
        <w:t xml:space="preserve"> عز وجل </w:t>
      </w:r>
      <w:r w:rsidR="00A90B58">
        <w:rPr>
          <w:rFonts w:ascii="Simplified Arabic" w:hAnsi="Simplified Arabic" w:cs="Simplified Arabic"/>
          <w:color w:val="000000"/>
          <w:sz w:val="28"/>
          <w:szCs w:val="28"/>
          <w:rtl/>
          <w:lang w:bidi="ar-EG"/>
        </w:rPr>
        <w:t>–</w:t>
      </w:r>
      <w:r w:rsidR="00A90B58">
        <w:rPr>
          <w:rFonts w:ascii="Simplified Arabic" w:hAnsi="Simplified Arabic" w:cs="Simplified Arabic" w:hint="cs"/>
          <w:color w:val="000000"/>
          <w:sz w:val="28"/>
          <w:szCs w:val="28"/>
          <w:rtl/>
          <w:lang w:bidi="ar-EG"/>
        </w:rPr>
        <w:t xml:space="preserve"> به الدين فقال :( اليوم أكملت لكم دينكم وأتممت عليكم </w:t>
      </w:r>
      <w:proofErr w:type="spellStart"/>
      <w:r w:rsidR="00A90B58">
        <w:rPr>
          <w:rFonts w:ascii="Simplified Arabic" w:hAnsi="Simplified Arabic" w:cs="Simplified Arabic" w:hint="cs"/>
          <w:color w:val="000000"/>
          <w:sz w:val="28"/>
          <w:szCs w:val="28"/>
          <w:rtl/>
          <w:lang w:bidi="ar-EG"/>
        </w:rPr>
        <w:t>نعمتى</w:t>
      </w:r>
      <w:proofErr w:type="spellEnd"/>
      <w:r w:rsidR="00A90B58">
        <w:rPr>
          <w:rFonts w:ascii="Simplified Arabic" w:hAnsi="Simplified Arabic" w:cs="Simplified Arabic" w:hint="cs"/>
          <w:color w:val="000000"/>
          <w:sz w:val="28"/>
          <w:szCs w:val="28"/>
          <w:rtl/>
          <w:lang w:bidi="ar-EG"/>
        </w:rPr>
        <w:t xml:space="preserve"> ورضيت لكم الإسلام دينًا).</w:t>
      </w:r>
      <w:r w:rsidR="001112F0">
        <w:rPr>
          <w:rFonts w:ascii="Simplified Arabic" w:hAnsi="Simplified Arabic" w:cs="Simplified Arabic" w:hint="cs"/>
          <w:color w:val="000000"/>
          <w:sz w:val="28"/>
          <w:szCs w:val="28"/>
          <w:rtl/>
          <w:lang w:bidi="ar-EG"/>
        </w:rPr>
        <w:t xml:space="preserve"> فرضي هذا الدين، ونسخ به كل الأديان، وجعله هو الدين الذي لا يقبل الله من أحد غيره حتى توم الساعة.</w:t>
      </w:r>
    </w:p>
    <w:p w:rsidR="00A90B58" w:rsidRDefault="001112F0" w:rsidP="001112F0">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أرسله الله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تعالى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على حين فترة من الرسل، فهدى به إلى أقوم الطرق وأوضح السبل، وافترض على العباد طاعته وتعزيره وتوقيره ومحبته، والقيام بحقوقه، وسد دون جنته </w:t>
      </w:r>
      <w:proofErr w:type="spellStart"/>
      <w:r>
        <w:rPr>
          <w:rFonts w:ascii="Simplified Arabic" w:hAnsi="Simplified Arabic" w:cs="Simplified Arabic" w:hint="cs"/>
          <w:color w:val="000000"/>
          <w:sz w:val="28"/>
          <w:szCs w:val="28"/>
          <w:rtl/>
          <w:lang w:bidi="ar-EG"/>
        </w:rPr>
        <w:t>الطرق،فلن</w:t>
      </w:r>
      <w:proofErr w:type="spellEnd"/>
      <w:r>
        <w:rPr>
          <w:rFonts w:ascii="Simplified Arabic" w:hAnsi="Simplified Arabic" w:cs="Simplified Arabic" w:hint="cs"/>
          <w:color w:val="000000"/>
          <w:sz w:val="28"/>
          <w:szCs w:val="28"/>
          <w:rtl/>
          <w:lang w:bidi="ar-EG"/>
        </w:rPr>
        <w:t xml:space="preserve"> تفتح لأحد إلا من طريقه، فشرح الله صدره، ورفع له ذكره، ووضع عنه وزره، وجعل الذلة والصغار على من خالف أمره.</w:t>
      </w:r>
      <w:r>
        <w:rPr>
          <w:rStyle w:val="a5"/>
          <w:rFonts w:ascii="Simplified Arabic" w:hAnsi="Simplified Arabic" w:cs="Simplified Arabic"/>
          <w:color w:val="000000"/>
          <w:sz w:val="28"/>
          <w:szCs w:val="28"/>
          <w:rtl/>
          <w:lang w:bidi="ar-EG"/>
        </w:rPr>
        <w:footnoteReference w:id="3"/>
      </w:r>
    </w:p>
    <w:p w:rsidR="001112F0" w:rsidRDefault="00B31870" w:rsidP="001112F0">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t xml:space="preserve">وإذا كانت سعادة العبد في الدارين معلقة بهدي النبي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صلى الله عليه وسلم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فيجب على كل من نصح نفسه، وأحب نجاتها وسعادتها، أن يعرف من هديه وسيرته وشأنه ما يخرج به عن الجاهلين به، ويدخل به في عداد أتباعه وشيعته وحزبه، والناس في هذا بين مستقل، ومستكثر، ومحروم، والفضل بيد الله يؤتيه من يشاء، والله ذو الفضل العظيم</w:t>
      </w:r>
      <w:r>
        <w:rPr>
          <w:rStyle w:val="a5"/>
          <w:rFonts w:ascii="Simplified Arabic" w:hAnsi="Simplified Arabic" w:cs="Simplified Arabic"/>
          <w:color w:val="000000"/>
          <w:sz w:val="28"/>
          <w:szCs w:val="28"/>
          <w:rtl/>
          <w:lang w:bidi="ar-EG"/>
        </w:rPr>
        <w:footnoteReference w:id="4"/>
      </w:r>
      <w:r>
        <w:rPr>
          <w:rFonts w:ascii="Simplified Arabic" w:hAnsi="Simplified Arabic" w:cs="Simplified Arabic" w:hint="cs"/>
          <w:color w:val="000000"/>
          <w:sz w:val="28"/>
          <w:szCs w:val="28"/>
          <w:rtl/>
          <w:lang w:bidi="ar-EG"/>
        </w:rPr>
        <w:t>.</w:t>
      </w:r>
    </w:p>
    <w:p w:rsidR="00172136" w:rsidRDefault="00CE57A2" w:rsidP="00173CB0">
      <w:pPr>
        <w:bidi/>
        <w:jc w:val="both"/>
        <w:rPr>
          <w:rFonts w:ascii="Simplified Arabic" w:hAnsi="Simplified Arabic" w:cs="Simplified Arabic"/>
          <w:color w:val="000000"/>
          <w:sz w:val="28"/>
          <w:szCs w:val="28"/>
          <w:rtl/>
          <w:lang w:bidi="ar-EG"/>
        </w:rPr>
      </w:pPr>
      <w:r>
        <w:rPr>
          <w:rFonts w:ascii="Simplified Arabic" w:hAnsi="Simplified Arabic" w:cs="Simplified Arabic" w:hint="cs"/>
          <w:color w:val="000000"/>
          <w:sz w:val="28"/>
          <w:szCs w:val="28"/>
          <w:rtl/>
          <w:lang w:bidi="ar-EG"/>
        </w:rPr>
        <w:lastRenderedPageBreak/>
        <w:t xml:space="preserve">ولما كان الأمر كما ذكر، وكانت معرفة هدي النبي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صلى الله عليه وسلم </w:t>
      </w:r>
      <w:r>
        <w:rPr>
          <w:rFonts w:ascii="Simplified Arabic" w:hAnsi="Simplified Arabic" w:cs="Simplified Arabic"/>
          <w:color w:val="000000"/>
          <w:sz w:val="28"/>
          <w:szCs w:val="28"/>
          <w:rtl/>
          <w:lang w:bidi="ar-EG"/>
        </w:rPr>
        <w:t>–</w:t>
      </w:r>
      <w:r>
        <w:rPr>
          <w:rFonts w:ascii="Simplified Arabic" w:hAnsi="Simplified Arabic" w:cs="Simplified Arabic" w:hint="cs"/>
          <w:color w:val="000000"/>
          <w:sz w:val="28"/>
          <w:szCs w:val="28"/>
          <w:rtl/>
          <w:lang w:bidi="ar-EG"/>
        </w:rPr>
        <w:t xml:space="preserve"> وسيرته </w:t>
      </w:r>
      <w:r w:rsidR="00172136">
        <w:rPr>
          <w:rFonts w:ascii="Simplified Arabic" w:hAnsi="Simplified Arabic" w:cs="Simplified Arabic" w:hint="cs"/>
          <w:color w:val="000000"/>
          <w:sz w:val="28"/>
          <w:szCs w:val="28"/>
          <w:rtl/>
          <w:lang w:bidi="ar-EG"/>
        </w:rPr>
        <w:t xml:space="preserve">بهذه الأهمية، وكان في السيرة حلولاً للمشاكل التي عايشها أهل عصرنا </w:t>
      </w:r>
      <w:r w:rsidR="00172136">
        <w:rPr>
          <w:rFonts w:ascii="Simplified Arabic" w:hAnsi="Simplified Arabic" w:cs="Simplified Arabic"/>
          <w:color w:val="000000"/>
          <w:sz w:val="28"/>
          <w:szCs w:val="28"/>
          <w:rtl/>
          <w:lang w:bidi="ar-EG"/>
        </w:rPr>
        <w:t>–</w:t>
      </w:r>
      <w:r w:rsidR="00172136">
        <w:rPr>
          <w:rFonts w:ascii="Simplified Arabic" w:hAnsi="Simplified Arabic" w:cs="Simplified Arabic" w:hint="cs"/>
          <w:color w:val="000000"/>
          <w:sz w:val="28"/>
          <w:szCs w:val="28"/>
          <w:rtl/>
          <w:lang w:bidi="ar-EG"/>
        </w:rPr>
        <w:t xml:space="preserve"> فضلاً عن غيرها </w:t>
      </w:r>
      <w:r w:rsidR="00172136">
        <w:rPr>
          <w:rFonts w:ascii="Simplified Arabic" w:hAnsi="Simplified Arabic" w:cs="Simplified Arabic"/>
          <w:color w:val="000000"/>
          <w:sz w:val="28"/>
          <w:szCs w:val="28"/>
          <w:rtl/>
          <w:lang w:bidi="ar-EG"/>
        </w:rPr>
        <w:t>–</w:t>
      </w:r>
      <w:r w:rsidR="00172136">
        <w:rPr>
          <w:rFonts w:ascii="Simplified Arabic" w:hAnsi="Simplified Arabic" w:cs="Simplified Arabic" w:hint="cs"/>
          <w:color w:val="000000"/>
          <w:sz w:val="28"/>
          <w:szCs w:val="28"/>
          <w:rtl/>
          <w:lang w:bidi="ar-EG"/>
        </w:rPr>
        <w:t xml:space="preserve"> أحببت أن أذكر أسباباً </w:t>
      </w:r>
      <w:r w:rsidR="00172136">
        <w:rPr>
          <w:rFonts w:ascii="Simplified Arabic" w:hAnsi="Simplified Arabic" w:cs="Simplified Arabic"/>
          <w:color w:val="000000"/>
          <w:sz w:val="28"/>
          <w:szCs w:val="28"/>
          <w:rtl/>
          <w:lang w:bidi="ar-EG"/>
        </w:rPr>
        <w:t>–</w:t>
      </w:r>
      <w:r w:rsidR="00172136">
        <w:rPr>
          <w:rFonts w:ascii="Simplified Arabic" w:hAnsi="Simplified Arabic" w:cs="Simplified Arabic" w:hint="cs"/>
          <w:color w:val="000000"/>
          <w:sz w:val="28"/>
          <w:szCs w:val="28"/>
          <w:rtl/>
          <w:lang w:bidi="ar-EG"/>
        </w:rPr>
        <w:t xml:space="preserve"> لم </w:t>
      </w:r>
      <w:proofErr w:type="spellStart"/>
      <w:r w:rsidR="00172136">
        <w:rPr>
          <w:rFonts w:ascii="Simplified Arabic" w:hAnsi="Simplified Arabic" w:cs="Simplified Arabic" w:hint="cs"/>
          <w:color w:val="000000"/>
          <w:sz w:val="28"/>
          <w:szCs w:val="28"/>
          <w:rtl/>
          <w:lang w:bidi="ar-EG"/>
        </w:rPr>
        <w:t>ياعى</w:t>
      </w:r>
      <w:proofErr w:type="spellEnd"/>
      <w:r w:rsidR="00172136">
        <w:rPr>
          <w:rFonts w:ascii="Simplified Arabic" w:hAnsi="Simplified Arabic" w:cs="Simplified Arabic" w:hint="cs"/>
          <w:color w:val="000000"/>
          <w:sz w:val="28"/>
          <w:szCs w:val="28"/>
          <w:rtl/>
          <w:lang w:bidi="ar-EG"/>
        </w:rPr>
        <w:t xml:space="preserve"> فيها الترتيب ولم يقصد بها الاستقصاء </w:t>
      </w:r>
      <w:r w:rsidR="00172136">
        <w:rPr>
          <w:rFonts w:ascii="Simplified Arabic" w:hAnsi="Simplified Arabic" w:cs="Simplified Arabic"/>
          <w:color w:val="000000"/>
          <w:sz w:val="28"/>
          <w:szCs w:val="28"/>
          <w:rtl/>
          <w:lang w:bidi="ar-EG"/>
        </w:rPr>
        <w:t>–</w:t>
      </w:r>
      <w:r w:rsidR="00172136">
        <w:rPr>
          <w:rFonts w:ascii="Simplified Arabic" w:hAnsi="Simplified Arabic" w:cs="Simplified Arabic" w:hint="cs"/>
          <w:color w:val="000000"/>
          <w:sz w:val="28"/>
          <w:szCs w:val="28"/>
          <w:rtl/>
          <w:lang w:bidi="ar-EG"/>
        </w:rPr>
        <w:t xml:space="preserve"> تحفز وتحث على دراسة السيرة النبوية الشريفة،</w:t>
      </w:r>
      <w:r w:rsidR="00173CB0">
        <w:rPr>
          <w:rFonts w:ascii="Simplified Arabic" w:hAnsi="Simplified Arabic" w:cs="Simplified Arabic" w:hint="cs"/>
          <w:color w:val="000000"/>
          <w:sz w:val="28"/>
          <w:szCs w:val="28"/>
          <w:rtl/>
          <w:lang w:bidi="ar-EG"/>
        </w:rPr>
        <w:t xml:space="preserve"> وتبين</w:t>
      </w:r>
      <w:r w:rsidR="00173CB0" w:rsidRPr="00173CB0">
        <w:rPr>
          <w:rFonts w:ascii="Simplified Arabic" w:hAnsi="Simplified Arabic" w:cs="Simplified Arabic" w:hint="cs"/>
          <w:color w:val="000000"/>
          <w:sz w:val="28"/>
          <w:szCs w:val="28"/>
          <w:rtl/>
          <w:lang w:bidi="ar-EG"/>
        </w:rPr>
        <w:t xml:space="preserve"> </w:t>
      </w:r>
      <w:r w:rsidR="00173CB0">
        <w:rPr>
          <w:rFonts w:ascii="Simplified Arabic" w:hAnsi="Simplified Arabic" w:cs="Simplified Arabic" w:hint="cs"/>
          <w:color w:val="000000"/>
          <w:sz w:val="28"/>
          <w:szCs w:val="28"/>
          <w:rtl/>
          <w:lang w:bidi="ar-EG"/>
        </w:rPr>
        <w:t>أهمية هذا العلم ومكانته،</w:t>
      </w:r>
      <w:r w:rsidR="00172136">
        <w:rPr>
          <w:rFonts w:ascii="Simplified Arabic" w:hAnsi="Simplified Arabic" w:cs="Simplified Arabic" w:hint="cs"/>
          <w:color w:val="000000"/>
          <w:sz w:val="28"/>
          <w:szCs w:val="28"/>
          <w:rtl/>
          <w:lang w:bidi="ar-EG"/>
        </w:rPr>
        <w:t xml:space="preserve"> أذكر بها نفسي وإخواني في الله</w:t>
      </w:r>
      <w:r w:rsidR="00173CB0">
        <w:rPr>
          <w:rFonts w:ascii="Simplified Arabic" w:hAnsi="Simplified Arabic" w:cs="Simplified Arabic" w:hint="cs"/>
          <w:color w:val="000000"/>
          <w:sz w:val="28"/>
          <w:szCs w:val="28"/>
          <w:rtl/>
          <w:lang w:bidi="ar-EG"/>
        </w:rPr>
        <w:t>، وأنصح لهم، فالدين النصيحة.</w:t>
      </w: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A22E8D" w:rsidRDefault="00A22E8D" w:rsidP="00A22E8D">
      <w:pPr>
        <w:bidi/>
        <w:jc w:val="both"/>
        <w:rPr>
          <w:rFonts w:ascii="Simplified Arabic" w:hAnsi="Simplified Arabic" w:cs="Simplified Arabic"/>
          <w:color w:val="000000"/>
          <w:sz w:val="28"/>
          <w:szCs w:val="28"/>
          <w:rtl/>
          <w:lang w:bidi="ar-EG"/>
        </w:rPr>
      </w:pPr>
    </w:p>
    <w:p w:rsidR="004E71F8" w:rsidRPr="00E312D7" w:rsidRDefault="004E71F8" w:rsidP="004E71F8">
      <w:pPr>
        <w:bidi/>
        <w:jc w:val="center"/>
        <w:rPr>
          <w:rFonts w:ascii="Simplified Arabic" w:hAnsi="Simplified Arabic" w:cs="Simplified Arabic"/>
          <w:b/>
          <w:bCs/>
          <w:sz w:val="28"/>
          <w:szCs w:val="28"/>
          <w:u w:val="single"/>
          <w:rtl/>
          <w:lang w:bidi="ar-EG"/>
        </w:rPr>
      </w:pPr>
      <w:r w:rsidRPr="00E312D7">
        <w:rPr>
          <w:rFonts w:ascii="Simplified Arabic" w:hAnsi="Simplified Arabic" w:cs="Simplified Arabic" w:hint="cs"/>
          <w:b/>
          <w:bCs/>
          <w:sz w:val="28"/>
          <w:szCs w:val="28"/>
          <w:u w:val="single"/>
          <w:rtl/>
          <w:lang w:bidi="ar-EG"/>
        </w:rPr>
        <w:lastRenderedPageBreak/>
        <w:t>فصل</w:t>
      </w:r>
    </w:p>
    <w:p w:rsidR="004E71F8" w:rsidRPr="00E312D7" w:rsidRDefault="004E71F8" w:rsidP="004E71F8">
      <w:pPr>
        <w:bidi/>
        <w:jc w:val="center"/>
        <w:rPr>
          <w:rFonts w:ascii="Simplified Arabic" w:hAnsi="Simplified Arabic" w:cs="Simplified Arabic"/>
          <w:b/>
          <w:bCs/>
          <w:sz w:val="28"/>
          <w:szCs w:val="28"/>
          <w:u w:val="single"/>
          <w:rtl/>
          <w:lang w:bidi="ar-EG"/>
        </w:rPr>
      </w:pPr>
      <w:r w:rsidRPr="00E312D7">
        <w:rPr>
          <w:rFonts w:ascii="Simplified Arabic" w:hAnsi="Simplified Arabic" w:cs="Simplified Arabic" w:hint="cs"/>
          <w:b/>
          <w:bCs/>
          <w:sz w:val="28"/>
          <w:szCs w:val="28"/>
          <w:u w:val="single"/>
          <w:rtl/>
          <w:lang w:bidi="ar-EG"/>
        </w:rPr>
        <w:t xml:space="preserve">في </w:t>
      </w:r>
      <w:r w:rsidRPr="00E312D7">
        <w:rPr>
          <w:rFonts w:ascii="Simplified Arabic" w:hAnsi="Simplified Arabic" w:cs="Simplified Arabic"/>
          <w:b/>
          <w:bCs/>
          <w:sz w:val="28"/>
          <w:szCs w:val="28"/>
          <w:u w:val="single"/>
          <w:rtl/>
          <w:lang w:bidi="ar-EG"/>
        </w:rPr>
        <w:t>اهتمام السلف – رضي الله عنهم – من الصحابة</w:t>
      </w:r>
    </w:p>
    <w:p w:rsidR="004E71F8" w:rsidRPr="00E312D7" w:rsidRDefault="004E71F8" w:rsidP="004E71F8">
      <w:pPr>
        <w:bidi/>
        <w:jc w:val="center"/>
        <w:rPr>
          <w:rFonts w:ascii="Simplified Arabic" w:hAnsi="Simplified Arabic" w:cs="Simplified Arabic"/>
          <w:b/>
          <w:bCs/>
          <w:sz w:val="28"/>
          <w:szCs w:val="28"/>
          <w:u w:val="single"/>
          <w:rtl/>
          <w:lang w:bidi="ar-EG"/>
        </w:rPr>
      </w:pPr>
      <w:r w:rsidRPr="00E312D7">
        <w:rPr>
          <w:rFonts w:ascii="Simplified Arabic" w:hAnsi="Simplified Arabic" w:cs="Simplified Arabic"/>
          <w:b/>
          <w:bCs/>
          <w:sz w:val="28"/>
          <w:szCs w:val="28"/>
          <w:u w:val="single"/>
          <w:rtl/>
          <w:lang w:bidi="ar-EG"/>
        </w:rPr>
        <w:t>والتابعين وتابعيهم بسيرة</w:t>
      </w:r>
    </w:p>
    <w:p w:rsidR="004E71F8" w:rsidRPr="00E312D7" w:rsidRDefault="004E71F8" w:rsidP="004E71F8">
      <w:pPr>
        <w:bidi/>
        <w:jc w:val="center"/>
        <w:rPr>
          <w:rFonts w:ascii="Simplified Arabic" w:hAnsi="Simplified Arabic" w:cs="Simplified Arabic"/>
          <w:b/>
          <w:bCs/>
          <w:sz w:val="28"/>
          <w:szCs w:val="28"/>
          <w:u w:val="single"/>
          <w:rtl/>
          <w:lang w:bidi="ar-EG"/>
        </w:rPr>
      </w:pPr>
      <w:r w:rsidRPr="00E312D7">
        <w:rPr>
          <w:rFonts w:ascii="Simplified Arabic" w:hAnsi="Simplified Arabic" w:cs="Simplified Arabic"/>
          <w:b/>
          <w:bCs/>
          <w:sz w:val="28"/>
          <w:szCs w:val="28"/>
          <w:u w:val="single"/>
          <w:rtl/>
          <w:lang w:bidi="ar-EG"/>
        </w:rPr>
        <w:t xml:space="preserve"> النبي – صلى الله عليه وسلم – ومغازيه</w:t>
      </w:r>
      <w:r w:rsidRPr="00E312D7">
        <w:rPr>
          <w:rStyle w:val="a5"/>
          <w:rFonts w:ascii="Simplified Arabic" w:hAnsi="Simplified Arabic" w:cs="Simplified Arabic"/>
          <w:b/>
          <w:bCs/>
          <w:sz w:val="28"/>
          <w:szCs w:val="28"/>
          <w:u w:val="single"/>
          <w:rtl/>
          <w:lang w:bidi="ar-EG"/>
        </w:rPr>
        <w:footnoteReference w:id="5"/>
      </w:r>
      <w:r w:rsidRPr="00E312D7">
        <w:rPr>
          <w:rFonts w:ascii="Simplified Arabic" w:hAnsi="Simplified Arabic" w:cs="Simplified Arabic"/>
          <w:b/>
          <w:bCs/>
          <w:sz w:val="28"/>
          <w:szCs w:val="28"/>
          <w:u w:val="single"/>
          <w:rtl/>
          <w:lang w:bidi="ar-EG"/>
        </w:rPr>
        <w:t>.</w:t>
      </w:r>
    </w:p>
    <w:p w:rsidR="004E71F8" w:rsidRPr="005268F8" w:rsidRDefault="004E71F8" w:rsidP="004E71F8">
      <w:pPr>
        <w:bidi/>
        <w:jc w:val="both"/>
        <w:rPr>
          <w:rFonts w:ascii="Simplified Arabic" w:hAnsi="Simplified Arabic" w:cs="Simplified Arabic"/>
          <w:sz w:val="28"/>
          <w:szCs w:val="28"/>
          <w:rtl/>
          <w:lang w:bidi="ar-EG"/>
        </w:rPr>
      </w:pPr>
      <w:r w:rsidRPr="005268F8">
        <w:rPr>
          <w:rFonts w:ascii="Simplified Arabic" w:hAnsi="Simplified Arabic" w:cs="Simplified Arabic"/>
          <w:sz w:val="28"/>
          <w:szCs w:val="28"/>
          <w:rtl/>
          <w:lang w:bidi="ar-EG"/>
        </w:rPr>
        <w:t>اهتم السلف – رضي الله عنهم – بهذا العلم الجليل اهتمامًا بالغًا، تعلمًا وتعليمًا وتدوينا، واشتهر منهم أقوام بذلك:</w:t>
      </w:r>
    </w:p>
    <w:p w:rsidR="004E71F8" w:rsidRPr="005268F8"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t xml:space="preserve">* </w:t>
      </w:r>
      <w:r w:rsidRPr="005268F8">
        <w:rPr>
          <w:rFonts w:ascii="Simplified Arabic" w:hAnsi="Simplified Arabic" w:cs="Simplified Arabic"/>
          <w:sz w:val="28"/>
          <w:szCs w:val="28"/>
          <w:u w:val="single"/>
          <w:rtl/>
          <w:lang w:bidi="ar-EG"/>
        </w:rPr>
        <w:t>فمن الصحابة – رضى الله عنهم:</w:t>
      </w:r>
    </w:p>
    <w:p w:rsidR="004E71F8" w:rsidRDefault="004E71F8" w:rsidP="004E71F8">
      <w:pPr>
        <w:pStyle w:val="a6"/>
        <w:numPr>
          <w:ilvl w:val="0"/>
          <w:numId w:val="1"/>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 xml:space="preserve">عبد الله بن العباس – رضي الله عنهما – المتوفى سنة 68، روى ابن سعد – رحمه الله تعالى – في الطبقات الكبرى بسنده عن أبي سلمة الحضرمي قال: سمعت ابن عباس يقول: كنت ألزم الأكابر من أصحاب رسول الله – صلى الله عليه وسلم – من المهاجرين والأنصار، فأسألهم عن مغازي رسول الله – صلى الله عليه وسلم – وما نزل من القرآن في ذلك، وكنت لا آتي أحدا منهم إلا سُر بإتياني، لقربي من رسول الله – صلى الله عليه وسلم – فجعلت أسأل أبي بن كعب يومًا – وكان من الراسخين في العلم – عما نزل من القرآن بالمدينة. فقال: نزل سبع وعشرون سورة </w:t>
      </w:r>
      <w:proofErr w:type="spellStart"/>
      <w:r w:rsidRPr="005268F8">
        <w:rPr>
          <w:rFonts w:ascii="Simplified Arabic" w:hAnsi="Simplified Arabic" w:cs="Simplified Arabic"/>
          <w:sz w:val="28"/>
          <w:szCs w:val="28"/>
          <w:rtl/>
          <w:lang w:bidi="ar-EG"/>
        </w:rPr>
        <w:t>وسائرها</w:t>
      </w:r>
      <w:proofErr w:type="spellEnd"/>
      <w:r w:rsidRPr="005268F8">
        <w:rPr>
          <w:rFonts w:ascii="Simplified Arabic" w:hAnsi="Simplified Arabic" w:cs="Simplified Arabic"/>
          <w:sz w:val="28"/>
          <w:szCs w:val="28"/>
          <w:rtl/>
          <w:lang w:bidi="ar-EG"/>
        </w:rPr>
        <w:t xml:space="preserve"> بمكة</w:t>
      </w:r>
      <w:r w:rsidRPr="005268F8">
        <w:rPr>
          <w:rStyle w:val="a5"/>
          <w:rFonts w:ascii="Simplified Arabic" w:hAnsi="Simplified Arabic" w:cs="Simplified Arabic"/>
          <w:sz w:val="28"/>
          <w:szCs w:val="28"/>
          <w:rtl/>
          <w:lang w:bidi="ar-EG"/>
        </w:rPr>
        <w:footnoteReference w:id="6"/>
      </w:r>
      <w:r w:rsidRPr="005268F8">
        <w:rPr>
          <w:rFonts w:ascii="Simplified Arabic" w:hAnsi="Simplified Arabic" w:cs="Simplified Arabic"/>
          <w:sz w:val="28"/>
          <w:szCs w:val="28"/>
          <w:rtl/>
          <w:lang w:bidi="ar-EG"/>
        </w:rPr>
        <w:t>.</w:t>
      </w:r>
    </w:p>
    <w:p w:rsidR="004E71F8" w:rsidRPr="005268F8" w:rsidRDefault="004E71F8" w:rsidP="004E71F8">
      <w:pPr>
        <w:pStyle w:val="a6"/>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 xml:space="preserve"> وروى ابن سعد – رحمه الله تعالى – أيضًا في الطبقات بسنده عن عبيد الله بن عبد الله بن عتبة قال: كان ابن عباس قد فات الناس بخصال، بعلم ما سبقه، وفقهٍ فيما احتيج إليه من رأيه، وحلم ونسب، ونائلٍ، وما رأيت أحدًا كان أعلم بما سبقه من حديث رسول الله – صلى الله عليه وسلم – منه، ولا أعلم بقضاء أبي بكرٍ وعمر وعثمان منه، ولا أفقه في رأيٍ منه، ولا أعلم بشعرٍ ولا عربية ولا بتفسير القرآن ولا بحساب ولا بفريضة منه، ولا أعلم بما مضى </w:t>
      </w:r>
      <w:r w:rsidRPr="005268F8">
        <w:rPr>
          <w:rFonts w:ascii="Simplified Arabic" w:hAnsi="Simplified Arabic" w:cs="Simplified Arabic"/>
          <w:sz w:val="28"/>
          <w:szCs w:val="28"/>
          <w:rtl/>
          <w:lang w:bidi="ar-EG"/>
        </w:rPr>
        <w:lastRenderedPageBreak/>
        <w:t>ولا أثقب رأيا فيما احتيج إليه منه، ولقد كان يجلس يومًا ما يذكر فيه إلا الفقه، ويومًا التأويل، ويومًا المغازي، ويومًا الشعر، ويومًا أيام العرب، وما رأيت عالما قط جلس إليه إلا خضع له، وما رأيت سائلا قط سأله إلا وجد عنده علمًا</w:t>
      </w:r>
      <w:r w:rsidRPr="005268F8">
        <w:rPr>
          <w:rStyle w:val="a5"/>
          <w:rFonts w:ascii="Simplified Arabic" w:hAnsi="Simplified Arabic" w:cs="Simplified Arabic"/>
          <w:sz w:val="28"/>
          <w:szCs w:val="28"/>
          <w:rtl/>
          <w:lang w:bidi="ar-EG"/>
        </w:rPr>
        <w:footnoteReference w:id="7"/>
      </w:r>
      <w:r w:rsidRPr="005268F8">
        <w:rPr>
          <w:rFonts w:ascii="Simplified Arabic" w:hAnsi="Simplified Arabic" w:cs="Simplified Arabic"/>
          <w:sz w:val="28"/>
          <w:szCs w:val="28"/>
          <w:rtl/>
          <w:lang w:bidi="ar-EG"/>
        </w:rPr>
        <w:t>.</w:t>
      </w:r>
    </w:p>
    <w:p w:rsidR="004E71F8" w:rsidRDefault="004E71F8" w:rsidP="004E71F8">
      <w:pPr>
        <w:pStyle w:val="a6"/>
        <w:numPr>
          <w:ilvl w:val="0"/>
          <w:numId w:val="1"/>
        </w:num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ومنهم عبد الله بن عمرو بن العاص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w:t>
      </w:r>
    </w:p>
    <w:p w:rsidR="004E71F8" w:rsidRPr="005268F8" w:rsidRDefault="004E71F8" w:rsidP="004E71F8">
      <w:pPr>
        <w:pStyle w:val="a6"/>
        <w:numPr>
          <w:ilvl w:val="0"/>
          <w:numId w:val="1"/>
        </w:num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ومنهم البراء بن عازب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w:t>
      </w:r>
      <w:r w:rsidRPr="005268F8">
        <w:rPr>
          <w:rStyle w:val="a5"/>
          <w:rFonts w:ascii="Simplified Arabic" w:hAnsi="Simplified Arabic" w:cs="Simplified Arabic"/>
          <w:sz w:val="28"/>
          <w:szCs w:val="28"/>
          <w:rtl/>
          <w:lang w:bidi="ar-EG"/>
        </w:rPr>
        <w:footnoteReference w:id="8"/>
      </w:r>
      <w:r w:rsidRPr="005268F8">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w:t>
      </w:r>
    </w:p>
    <w:p w:rsidR="004E71F8" w:rsidRPr="005268F8"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t xml:space="preserve">* </w:t>
      </w:r>
      <w:r w:rsidRPr="005268F8">
        <w:rPr>
          <w:rFonts w:ascii="Simplified Arabic" w:hAnsi="Simplified Arabic" w:cs="Simplified Arabic"/>
          <w:sz w:val="28"/>
          <w:szCs w:val="28"/>
          <w:u w:val="single"/>
          <w:rtl/>
          <w:lang w:bidi="ar-EG"/>
        </w:rPr>
        <w:t>وممن اهتم بهذا العلم من التابعين – رحمهم الله تعالى:</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محمد بن سعد بن أبي وقاص – رحمه الله تعالى – المتوفى سنة 82، روى الخطيب البغدادي – رحمه الله تعالى – في الجامع لأخلاق الراوي وآداب السامع بسنده عن إسماعيل بن محمد بن سعد قال: كان أبي يعلمنا مغازي رسول الله – صلى الله عليه وسلم – ويعدها علينا وسراياه، ويقول: يا بني هذه مآثر آبائكم فلا تضيعوا ذكرها</w:t>
      </w:r>
      <w:r w:rsidRPr="005268F8">
        <w:rPr>
          <w:rStyle w:val="a5"/>
          <w:rFonts w:ascii="Simplified Arabic" w:hAnsi="Simplified Arabic" w:cs="Simplified Arabic"/>
          <w:sz w:val="28"/>
          <w:szCs w:val="28"/>
          <w:rtl/>
          <w:lang w:bidi="ar-EG"/>
        </w:rPr>
        <w:footnoteReference w:id="9"/>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عروة بن الزبير – رحمه الله تعالى – المتوفى سنة 92 أو 93، عالم المدينة وأحد الفقهاء السبعة : ألف في المغازي، قال الذهبي في السير في ترجمة أبو الأسود محمد بن عبد الرحمن بن نوفل القرشي الأسدي يتيم عروة – وكان أبوه أوصى به إلى عروة – قال: نزل أبو الأسود مصر، وحدث بها بكتاب المغازي لعروة بن الزبير عنه</w:t>
      </w:r>
      <w:r w:rsidRPr="005268F8">
        <w:rPr>
          <w:rStyle w:val="a5"/>
          <w:rFonts w:ascii="Simplified Arabic" w:hAnsi="Simplified Arabic" w:cs="Simplified Arabic"/>
          <w:sz w:val="28"/>
          <w:szCs w:val="28"/>
          <w:rtl/>
          <w:lang w:bidi="ar-EG"/>
        </w:rPr>
        <w:footnoteReference w:id="10"/>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lastRenderedPageBreak/>
        <w:t>علي زين العابدين بن الحسين بن علي بن أبي طالب – رضي الله عنهم – المتوفى سنة 94، روى الخطيب البغدادي – رحمه الله تعالى – في الجامع لأخلاق الراوي وآداب السامع بسنده عن عبد الله بن محمد بن علي عن أبيه قال: سمعت علي بن الحسين يقول: كنا نُعلم</w:t>
      </w:r>
      <w:r w:rsidRPr="005268F8">
        <w:rPr>
          <w:rStyle w:val="a5"/>
          <w:rFonts w:ascii="Simplified Arabic" w:hAnsi="Simplified Arabic" w:cs="Simplified Arabic"/>
          <w:sz w:val="28"/>
          <w:szCs w:val="28"/>
          <w:rtl/>
          <w:lang w:bidi="ar-EG"/>
        </w:rPr>
        <w:footnoteReference w:id="11"/>
      </w:r>
      <w:r w:rsidRPr="005268F8">
        <w:rPr>
          <w:rFonts w:ascii="Simplified Arabic" w:hAnsi="Simplified Arabic" w:cs="Simplified Arabic"/>
          <w:sz w:val="28"/>
          <w:szCs w:val="28"/>
          <w:rtl/>
          <w:lang w:bidi="ar-EG"/>
        </w:rPr>
        <w:t xml:space="preserve"> مغازي النبي – صلى الله عليه وسلم – وسراياه كما نُعلم السورة من القرآن</w:t>
      </w:r>
      <w:r w:rsidRPr="005268F8">
        <w:rPr>
          <w:rStyle w:val="a5"/>
          <w:rFonts w:ascii="Simplified Arabic" w:hAnsi="Simplified Arabic" w:cs="Simplified Arabic"/>
          <w:sz w:val="28"/>
          <w:szCs w:val="28"/>
          <w:rtl/>
          <w:lang w:bidi="ar-EG"/>
        </w:rPr>
        <w:footnoteReference w:id="12"/>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عامر بن شراحيل الشعبي – رحمه الله تعالى – المتوفى سنة 103، عن عبد الملك بن عمير، قال: مر ابن عمر بالشعبي وهو يقرأ المغازي فقال: كأن هذا كان شاهدًا معنا، لهو أحفظ لها مني وأعلم</w:t>
      </w:r>
      <w:r w:rsidRPr="005268F8">
        <w:rPr>
          <w:rStyle w:val="a5"/>
          <w:rFonts w:ascii="Simplified Arabic" w:hAnsi="Simplified Arabic" w:cs="Simplified Arabic"/>
          <w:sz w:val="28"/>
          <w:szCs w:val="28"/>
          <w:rtl/>
          <w:lang w:bidi="ar-EG"/>
        </w:rPr>
        <w:footnoteReference w:id="13"/>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أبان بن عثمان بن عفان – رحمه الله تعالى – المتوفى سنة 105، ألف أيضا في المغازي، قال ابن سعد: في ترجمة المغيرة بن عبد الرحمن بن الحارث بن هشام بن المغيرة: وكان ثقة قليل الحديث إلا مغازي رسول الله – صلى الله عليه وسلم – أخذها من أبان بن عثمان، فكان كثيرًا ما تقرأ عليه ويأمرنا بتعليمها</w:t>
      </w:r>
      <w:r w:rsidRPr="005268F8">
        <w:rPr>
          <w:rStyle w:val="a5"/>
          <w:rFonts w:ascii="Simplified Arabic" w:hAnsi="Simplified Arabic" w:cs="Simplified Arabic"/>
          <w:sz w:val="28"/>
          <w:szCs w:val="28"/>
          <w:rtl/>
          <w:lang w:bidi="ar-EG"/>
        </w:rPr>
        <w:footnoteReference w:id="14"/>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عكرمة مولى ابن عباس – رحمه الله تعالى – المتوفى سنة 105، قال قتادة – رحمه الله: كان أعلم التابعين أربعة، كان عطاء أعلمهم بالمناسك، وكان سعيد بن جبير أعلمهم بالتفسير، وكان عكرمة أعلمهم بسيرة النبي – صلى الله عليه وسلم – وكان الحسن أعلمهم بالحلال والحرام</w:t>
      </w:r>
      <w:r w:rsidRPr="005268F8">
        <w:rPr>
          <w:rStyle w:val="a5"/>
          <w:rFonts w:ascii="Simplified Arabic" w:hAnsi="Simplified Arabic" w:cs="Simplified Arabic"/>
          <w:sz w:val="28"/>
          <w:szCs w:val="28"/>
          <w:rtl/>
          <w:lang w:bidi="ar-EG"/>
        </w:rPr>
        <w:footnoteReference w:id="15"/>
      </w:r>
      <w:r w:rsidRPr="005268F8">
        <w:rPr>
          <w:rFonts w:ascii="Simplified Arabic" w:hAnsi="Simplified Arabic" w:cs="Simplified Arabic"/>
          <w:sz w:val="28"/>
          <w:szCs w:val="28"/>
          <w:rtl/>
          <w:lang w:bidi="ar-EG"/>
        </w:rPr>
        <w:t xml:space="preserve">. </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 xml:space="preserve">عاصم بن عمر بن قتادة – رحمه الله تعالى – المتوفى سنة 120، قال ابن سعد – رحمه الله – في الطبقات: وكانت له رواية للعلم، وعلم بالسيرة، ومغازي رسول الله – صلى الله عليه وسلم – وروى عنه محمد بن إسحاق وغيره من أهل العلم. وكان ثقة كثير الحديث عالمًا. ووفد عاصم بن عمر على عمر بن عبد العزيز في خلافته في دَين لزمه فقضاه عنه عمر، وأمر له بعد ذلك بمعونة، وأمره أن يجلس في مسجد دمشق فيحدث الناس بمغازي رسول الله – صلى الله عليه وسلم – ومناقب أصحابه، وقال: إن بني مروان كانوا يكرهون </w:t>
      </w:r>
      <w:r w:rsidRPr="005268F8">
        <w:rPr>
          <w:rFonts w:ascii="Simplified Arabic" w:hAnsi="Simplified Arabic" w:cs="Simplified Arabic"/>
          <w:sz w:val="28"/>
          <w:szCs w:val="28"/>
          <w:rtl/>
          <w:lang w:bidi="ar-EG"/>
        </w:rPr>
        <w:lastRenderedPageBreak/>
        <w:t>هذا وينهون عنه، فاجلس فحدث الناس بذلك، ففعل، ثم رجع إلى المدينة، فلم يزل بها حتى توفي سنة عشرين ومائة في خلافة هشام بن عبد الملك</w:t>
      </w:r>
      <w:r w:rsidRPr="005268F8">
        <w:rPr>
          <w:rStyle w:val="a5"/>
          <w:rFonts w:ascii="Simplified Arabic" w:hAnsi="Simplified Arabic" w:cs="Simplified Arabic"/>
          <w:sz w:val="28"/>
          <w:szCs w:val="28"/>
          <w:rtl/>
          <w:lang w:bidi="ar-EG"/>
        </w:rPr>
        <w:footnoteReference w:id="16"/>
      </w:r>
      <w:r w:rsidRPr="005268F8">
        <w:rPr>
          <w:rFonts w:ascii="Simplified Arabic" w:hAnsi="Simplified Arabic" w:cs="Simplified Arabic"/>
          <w:sz w:val="28"/>
          <w:szCs w:val="28"/>
          <w:rtl/>
          <w:lang w:bidi="ar-EG"/>
        </w:rPr>
        <w:t>.</w:t>
      </w:r>
      <w:proofErr w:type="spellStart"/>
      <w:r w:rsidRPr="005268F8">
        <w:rPr>
          <w:rFonts w:ascii="Simplified Arabic" w:hAnsi="Simplified Arabic" w:cs="Simplified Arabic"/>
          <w:sz w:val="28"/>
          <w:szCs w:val="28"/>
          <w:rtl/>
          <w:lang w:bidi="ar-EG"/>
        </w:rPr>
        <w:t>أ.ه</w:t>
      </w:r>
      <w:proofErr w:type="spellEnd"/>
      <w:r w:rsidRPr="005268F8">
        <w:rPr>
          <w:rFonts w:ascii="Simplified Arabic" w:hAnsi="Simplified Arabic" w:cs="Simplified Arabic"/>
          <w:sz w:val="28"/>
          <w:szCs w:val="28"/>
          <w:rtl/>
          <w:lang w:bidi="ar-EG"/>
        </w:rPr>
        <w:t>ــ وفي كلام ابن سعد – رحمه الله – اهتمام الخليفة الراشد عمر بن عبدالعزيز – رحمه الله ورضي عنه – بعلم المغازي والمناقب أيضًا.</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محمد بن شهاب الزهري – رحمه الله تعالى – المتوفى سنة 124، روي الخطيب البغدادي – رحمه الله – في الجامع لأخلاق الراوي وآداب السامع بسنده عن محمد بن عبد الله، قال:  سمعت عمي الزهري يقول: في علم المغازي علم الآخرة والدنيا</w:t>
      </w:r>
      <w:r w:rsidRPr="005268F8">
        <w:rPr>
          <w:rStyle w:val="a5"/>
          <w:rFonts w:ascii="Simplified Arabic" w:hAnsi="Simplified Arabic" w:cs="Simplified Arabic"/>
          <w:sz w:val="28"/>
          <w:szCs w:val="28"/>
          <w:rtl/>
          <w:lang w:bidi="ar-EG"/>
        </w:rPr>
        <w:footnoteReference w:id="17"/>
      </w:r>
      <w:r w:rsidRPr="005268F8">
        <w:rPr>
          <w:rFonts w:ascii="Simplified Arabic" w:hAnsi="Simplified Arabic" w:cs="Simplified Arabic"/>
          <w:sz w:val="28"/>
          <w:szCs w:val="28"/>
          <w:rtl/>
          <w:lang w:bidi="ar-EG"/>
        </w:rPr>
        <w:t>. وذكر الكتاني – رحمه الله – في الرسالة المستطرفة كتاب السيرة له، ثم قال: قال بعضهم أول سيرة ألفت في الإسلام سيرة الزهري</w:t>
      </w:r>
      <w:r w:rsidRPr="005268F8">
        <w:rPr>
          <w:rStyle w:val="a5"/>
          <w:rFonts w:ascii="Simplified Arabic" w:hAnsi="Simplified Arabic" w:cs="Simplified Arabic"/>
          <w:sz w:val="28"/>
          <w:szCs w:val="28"/>
          <w:rtl/>
          <w:lang w:bidi="ar-EG"/>
        </w:rPr>
        <w:footnoteReference w:id="18"/>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2"/>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موسى بن عقبة – رحمه الله تعالى – المتوفى سنة 141، صنف كتاب المغازي، روى الخطيب البغدادي في كتاب الجامع لأخلاق الراوي وآداب السامع بسنده عن مطرف ومعن ومحمد بن الضحاك، قالوا: كان مالك إذا سئل عن المغازي، قال: عليك بمغازي الرجل الصالح موسى بن عقبة فإنه أصح المغازي</w:t>
      </w:r>
      <w:r w:rsidRPr="005268F8">
        <w:rPr>
          <w:rStyle w:val="a5"/>
          <w:rFonts w:ascii="Simplified Arabic" w:hAnsi="Simplified Arabic" w:cs="Simplified Arabic"/>
          <w:sz w:val="28"/>
          <w:szCs w:val="28"/>
          <w:rtl/>
          <w:lang w:bidi="ar-EG"/>
        </w:rPr>
        <w:footnoteReference w:id="19"/>
      </w:r>
      <w:r w:rsidRPr="005268F8">
        <w:rPr>
          <w:rFonts w:ascii="Simplified Arabic" w:hAnsi="Simplified Arabic" w:cs="Simplified Arabic"/>
          <w:sz w:val="28"/>
          <w:szCs w:val="28"/>
          <w:rtl/>
          <w:lang w:bidi="ar-EG"/>
        </w:rPr>
        <w:t>. وذكرها الكتاني في الرسالة المستطرفة وقال: وقال الشافعي: ليس في المغازي أصح من كتابه مع صغره وخلوه من أكثر ما يذكر في كتب غيره، وقال أحمد: عليكم بمغازي موسى بن عقبة فإنه ثقة</w:t>
      </w:r>
      <w:r w:rsidRPr="005268F8">
        <w:rPr>
          <w:rStyle w:val="a5"/>
          <w:rFonts w:ascii="Simplified Arabic" w:hAnsi="Simplified Arabic" w:cs="Simplified Arabic"/>
          <w:sz w:val="28"/>
          <w:szCs w:val="28"/>
          <w:rtl/>
          <w:lang w:bidi="ar-EG"/>
        </w:rPr>
        <w:footnoteReference w:id="20"/>
      </w:r>
      <w:r w:rsidRPr="005268F8">
        <w:rPr>
          <w:rFonts w:ascii="Simplified Arabic" w:hAnsi="Simplified Arabic" w:cs="Simplified Arabic"/>
          <w:sz w:val="28"/>
          <w:szCs w:val="28"/>
          <w:rtl/>
          <w:lang w:bidi="ar-EG"/>
        </w:rPr>
        <w:t>.</w:t>
      </w:r>
    </w:p>
    <w:p w:rsidR="004E71F8" w:rsidRPr="005268F8" w:rsidRDefault="004E71F8" w:rsidP="004E71F8">
      <w:pPr>
        <w:bidi/>
        <w:jc w:val="both"/>
        <w:rPr>
          <w:rFonts w:ascii="Simplified Arabic" w:hAnsi="Simplified Arabic" w:cs="Simplified Arabic"/>
          <w:sz w:val="28"/>
          <w:szCs w:val="28"/>
          <w:u w:val="single"/>
          <w:rtl/>
          <w:lang w:bidi="ar-EG"/>
        </w:rPr>
      </w:pPr>
      <w:r w:rsidRPr="005268F8">
        <w:rPr>
          <w:rFonts w:ascii="Simplified Arabic" w:hAnsi="Simplified Arabic" w:cs="Simplified Arabic" w:hint="cs"/>
          <w:sz w:val="28"/>
          <w:szCs w:val="28"/>
          <w:u w:val="single"/>
          <w:rtl/>
          <w:lang w:bidi="ar-EG"/>
        </w:rPr>
        <w:t xml:space="preserve">* </w:t>
      </w:r>
      <w:r w:rsidRPr="005268F8">
        <w:rPr>
          <w:rFonts w:ascii="Simplified Arabic" w:hAnsi="Simplified Arabic" w:cs="Simplified Arabic"/>
          <w:sz w:val="28"/>
          <w:szCs w:val="28"/>
          <w:u w:val="single"/>
          <w:rtl/>
          <w:lang w:bidi="ar-EG"/>
        </w:rPr>
        <w:t>وممن اهتم به من تابعي التابعين – رحمهم الله:</w:t>
      </w:r>
    </w:p>
    <w:p w:rsidR="004E71F8" w:rsidRPr="005268F8" w:rsidRDefault="004E71F8" w:rsidP="004E71F8">
      <w:pPr>
        <w:pStyle w:val="a6"/>
        <w:numPr>
          <w:ilvl w:val="0"/>
          <w:numId w:val="3"/>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محمد بن اسحاق بن يسار – رحمه الله تعالى – المتوفى سنة 151، قال ابن سعد – رحمه الله – وكان محمد بن إسح</w:t>
      </w:r>
      <w:r>
        <w:rPr>
          <w:rFonts w:ascii="Simplified Arabic" w:hAnsi="Simplified Arabic" w:cs="Simplified Arabic" w:hint="cs"/>
          <w:sz w:val="28"/>
          <w:szCs w:val="28"/>
          <w:rtl/>
          <w:lang w:bidi="ar-EG"/>
        </w:rPr>
        <w:t>ا</w:t>
      </w:r>
      <w:r w:rsidRPr="005268F8">
        <w:rPr>
          <w:rFonts w:ascii="Simplified Arabic" w:hAnsi="Simplified Arabic" w:cs="Simplified Arabic"/>
          <w:sz w:val="28"/>
          <w:szCs w:val="28"/>
          <w:rtl/>
          <w:lang w:bidi="ar-EG"/>
        </w:rPr>
        <w:t xml:space="preserve">ق أول من جمع مغازي رسول الله – صلى الله عليه وسلم – وألفها، وكان يروي عن عاصم بن عمر بن قتادة، ويزيد بن رومان، ومحمد بن إبراهيم وغيرهم </w:t>
      </w:r>
      <w:proofErr w:type="spellStart"/>
      <w:r w:rsidRPr="005268F8">
        <w:rPr>
          <w:rFonts w:ascii="Simplified Arabic" w:hAnsi="Simplified Arabic" w:cs="Simplified Arabic"/>
          <w:sz w:val="28"/>
          <w:szCs w:val="28"/>
          <w:rtl/>
          <w:lang w:bidi="ar-EG"/>
        </w:rPr>
        <w:t>أ.ه</w:t>
      </w:r>
      <w:proofErr w:type="spellEnd"/>
      <w:r w:rsidRPr="005268F8">
        <w:rPr>
          <w:rFonts w:ascii="Simplified Arabic" w:hAnsi="Simplified Arabic" w:cs="Simplified Arabic"/>
          <w:sz w:val="28"/>
          <w:szCs w:val="28"/>
          <w:rtl/>
          <w:lang w:bidi="ar-EG"/>
        </w:rPr>
        <w:t>ــ</w:t>
      </w:r>
      <w:r w:rsidRPr="005268F8">
        <w:rPr>
          <w:rStyle w:val="a5"/>
          <w:rFonts w:ascii="Simplified Arabic" w:hAnsi="Simplified Arabic" w:cs="Simplified Arabic"/>
          <w:sz w:val="28"/>
          <w:szCs w:val="28"/>
          <w:rtl/>
          <w:lang w:bidi="ar-EG"/>
        </w:rPr>
        <w:footnoteReference w:id="21"/>
      </w:r>
      <w:r w:rsidRPr="005268F8">
        <w:rPr>
          <w:rFonts w:ascii="Simplified Arabic" w:hAnsi="Simplified Arabic" w:cs="Simplified Arabic"/>
          <w:sz w:val="28"/>
          <w:szCs w:val="28"/>
          <w:rtl/>
          <w:lang w:bidi="ar-EG"/>
        </w:rPr>
        <w:t xml:space="preserve"> قال ابن كثير – رحمه الله – عنه: ومحمد بن إسحاق بن يسار، صاحب </w:t>
      </w:r>
      <w:r w:rsidRPr="005268F8">
        <w:rPr>
          <w:rFonts w:ascii="Simplified Arabic" w:hAnsi="Simplified Arabic" w:cs="Simplified Arabic"/>
          <w:sz w:val="28"/>
          <w:szCs w:val="28"/>
          <w:rtl/>
          <w:lang w:bidi="ar-EG"/>
        </w:rPr>
        <w:lastRenderedPageBreak/>
        <w:t xml:space="preserve">((السيرة النبوية)) التي جمعها فجعلها عَلَمًا يُهتدى به، وفجرًا يُستجلى به، والناس كلهم عِيالٌ عليه في ذلك، كما قال محمد بن إدريس الشافعي وغيره من أئمة </w:t>
      </w:r>
      <w:proofErr w:type="spellStart"/>
      <w:r w:rsidRPr="005268F8">
        <w:rPr>
          <w:rFonts w:ascii="Simplified Arabic" w:hAnsi="Simplified Arabic" w:cs="Simplified Arabic"/>
          <w:sz w:val="28"/>
          <w:szCs w:val="28"/>
          <w:rtl/>
          <w:lang w:bidi="ar-EG"/>
        </w:rPr>
        <w:t>الإسلام.أ.ه</w:t>
      </w:r>
      <w:proofErr w:type="spellEnd"/>
      <w:r w:rsidRPr="005268F8">
        <w:rPr>
          <w:rFonts w:ascii="Simplified Arabic" w:hAnsi="Simplified Arabic" w:cs="Simplified Arabic"/>
          <w:sz w:val="28"/>
          <w:szCs w:val="28"/>
          <w:rtl/>
          <w:lang w:bidi="ar-EG"/>
        </w:rPr>
        <w:t>ــ</w:t>
      </w:r>
      <w:r w:rsidRPr="005268F8">
        <w:rPr>
          <w:rStyle w:val="a5"/>
          <w:rFonts w:ascii="Simplified Arabic" w:hAnsi="Simplified Arabic" w:cs="Simplified Arabic"/>
          <w:sz w:val="28"/>
          <w:szCs w:val="28"/>
          <w:rtl/>
          <w:lang w:bidi="ar-EG"/>
        </w:rPr>
        <w:footnoteReference w:id="22"/>
      </w:r>
      <w:r w:rsidRPr="005268F8">
        <w:rPr>
          <w:rFonts w:ascii="Simplified Arabic" w:hAnsi="Simplified Arabic" w:cs="Simplified Arabic"/>
          <w:sz w:val="28"/>
          <w:szCs w:val="28"/>
          <w:rtl/>
          <w:lang w:bidi="ar-EG"/>
        </w:rPr>
        <w:t>. وقال علي بن المديني: سمعت سفيان يقول: قال ابن شهاب، وسُئل عن مغازيه، فقال: هذا أعلم الناس بها، يعني ابن إسحاق، وقال الشافعي: من أراد أن يتبحر في المغازي فهو عيال على محمد بن إسحاق</w:t>
      </w:r>
      <w:r w:rsidRPr="005268F8">
        <w:rPr>
          <w:rStyle w:val="a5"/>
          <w:rFonts w:ascii="Simplified Arabic" w:hAnsi="Simplified Arabic" w:cs="Simplified Arabic"/>
          <w:sz w:val="28"/>
          <w:szCs w:val="28"/>
          <w:rtl/>
          <w:lang w:bidi="ar-EG"/>
        </w:rPr>
        <w:footnoteReference w:id="23"/>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3"/>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محمد بن عمر الواقدي – رحمه الله تعالى – المتوفى 207، قال الذهبي – رحمه الله: القاضي، صاحب التصانيف والمغازي، العلامة أبو عبدالله، أحد أوعية العلم على ضعفه المتفق عليه، وقال: وجمع فأوعى، وخلط الغَث بالسمين، والخَرَزَ بالدر الثمين، فاطرحوه لذلك، ومع هذا فلا يستغنى عنه في المغازي، وأيام الصحابة وأخبارهم</w:t>
      </w:r>
      <w:r w:rsidRPr="005268F8">
        <w:rPr>
          <w:rStyle w:val="a5"/>
          <w:rFonts w:ascii="Simplified Arabic" w:hAnsi="Simplified Arabic" w:cs="Simplified Arabic"/>
          <w:sz w:val="28"/>
          <w:szCs w:val="28"/>
          <w:rtl/>
          <w:lang w:bidi="ar-EG"/>
        </w:rPr>
        <w:footnoteReference w:id="24"/>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3"/>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 xml:space="preserve">أبو محمد عبد الملك بن هشام بن أيوب الحميري </w:t>
      </w:r>
      <w:proofErr w:type="spellStart"/>
      <w:r w:rsidRPr="005268F8">
        <w:rPr>
          <w:rFonts w:ascii="Simplified Arabic" w:hAnsi="Simplified Arabic" w:cs="Simplified Arabic"/>
          <w:sz w:val="28"/>
          <w:szCs w:val="28"/>
          <w:rtl/>
          <w:lang w:bidi="ar-EG"/>
        </w:rPr>
        <w:t>المعافري</w:t>
      </w:r>
      <w:proofErr w:type="spellEnd"/>
      <w:r w:rsidRPr="005268F8">
        <w:rPr>
          <w:rFonts w:ascii="Simplified Arabic" w:hAnsi="Simplified Arabic" w:cs="Simplified Arabic"/>
          <w:sz w:val="28"/>
          <w:szCs w:val="28"/>
          <w:rtl/>
          <w:lang w:bidi="ar-EG"/>
        </w:rPr>
        <w:t xml:space="preserve"> – رحمه الله تعالى – المتوفى سنة 218، قال ابن كثير: راوي السيرة عن زياد بن عبدالله البكائي، عن محمد بن إسحاق مصنفها، وإنما تنسب إليه فيقال: سيرة ابن هشام، لأنه هذبها وزاد فيها ونقص منها، وحرر أماكن، واستدرك أشياء</w:t>
      </w:r>
      <w:r w:rsidRPr="005268F8">
        <w:rPr>
          <w:rStyle w:val="a5"/>
          <w:rFonts w:ascii="Simplified Arabic" w:hAnsi="Simplified Arabic" w:cs="Simplified Arabic"/>
          <w:sz w:val="28"/>
          <w:szCs w:val="28"/>
          <w:rtl/>
          <w:lang w:bidi="ar-EG"/>
        </w:rPr>
        <w:footnoteReference w:id="25"/>
      </w:r>
      <w:r w:rsidRPr="005268F8">
        <w:rPr>
          <w:rFonts w:ascii="Simplified Arabic" w:hAnsi="Simplified Arabic" w:cs="Simplified Arabic"/>
          <w:sz w:val="28"/>
          <w:szCs w:val="28"/>
          <w:rtl/>
          <w:lang w:bidi="ar-EG"/>
        </w:rPr>
        <w:t>.</w:t>
      </w:r>
    </w:p>
    <w:p w:rsidR="004E71F8" w:rsidRPr="005268F8" w:rsidRDefault="004E71F8" w:rsidP="004E71F8">
      <w:pPr>
        <w:pStyle w:val="a6"/>
        <w:numPr>
          <w:ilvl w:val="0"/>
          <w:numId w:val="3"/>
        </w:numPr>
        <w:bidi/>
        <w:jc w:val="both"/>
        <w:rPr>
          <w:rFonts w:ascii="Simplified Arabic" w:hAnsi="Simplified Arabic" w:cs="Simplified Arabic"/>
          <w:sz w:val="28"/>
          <w:szCs w:val="28"/>
          <w:lang w:bidi="ar-EG"/>
        </w:rPr>
      </w:pPr>
      <w:r w:rsidRPr="005268F8">
        <w:rPr>
          <w:rFonts w:ascii="Simplified Arabic" w:hAnsi="Simplified Arabic" w:cs="Simplified Arabic"/>
          <w:sz w:val="28"/>
          <w:szCs w:val="28"/>
          <w:rtl/>
          <w:lang w:bidi="ar-EG"/>
        </w:rPr>
        <w:t>محمد بن سعد المعروف بكاتب الواقدي – رحمهما الله تعالى – المتوفى سنة 230، قال الذهبي – رحمه الله: وكان من أوعية العلم، ومن نظر في ((الطبقات)) خضع لعلمه</w:t>
      </w:r>
      <w:r w:rsidRPr="005268F8">
        <w:rPr>
          <w:rStyle w:val="a5"/>
          <w:rFonts w:ascii="Simplified Arabic" w:hAnsi="Simplified Arabic" w:cs="Simplified Arabic"/>
          <w:sz w:val="28"/>
          <w:szCs w:val="28"/>
          <w:rtl/>
          <w:lang w:bidi="ar-EG"/>
        </w:rPr>
        <w:footnoteReference w:id="26"/>
      </w:r>
      <w:r w:rsidRPr="005268F8">
        <w:rPr>
          <w:rFonts w:ascii="Simplified Arabic" w:hAnsi="Simplified Arabic" w:cs="Simplified Arabic"/>
          <w:sz w:val="28"/>
          <w:szCs w:val="28"/>
          <w:rtl/>
          <w:lang w:bidi="ar-EG"/>
        </w:rPr>
        <w:t>.</w:t>
      </w:r>
      <w:proofErr w:type="spellStart"/>
      <w:r w:rsidRPr="005268F8">
        <w:rPr>
          <w:rFonts w:ascii="Simplified Arabic" w:hAnsi="Simplified Arabic" w:cs="Simplified Arabic"/>
          <w:sz w:val="28"/>
          <w:szCs w:val="28"/>
          <w:rtl/>
          <w:lang w:bidi="ar-EG"/>
        </w:rPr>
        <w:t>أ.ه</w:t>
      </w:r>
      <w:proofErr w:type="spellEnd"/>
      <w:r w:rsidRPr="005268F8">
        <w:rPr>
          <w:rFonts w:ascii="Simplified Arabic" w:hAnsi="Simplified Arabic" w:cs="Simplified Arabic"/>
          <w:sz w:val="28"/>
          <w:szCs w:val="28"/>
          <w:rtl/>
          <w:lang w:bidi="ar-EG"/>
        </w:rPr>
        <w:t>ــ وفي الطبقات ذكر السيرة والمغازي وسير الصحابة ومن بعدهم.</w:t>
      </w:r>
    </w:p>
    <w:p w:rsidR="004E71F8" w:rsidRDefault="004E71F8" w:rsidP="004E71F8">
      <w:pPr>
        <w:bidi/>
        <w:jc w:val="both"/>
        <w:rPr>
          <w:rFonts w:asciiTheme="minorBidi" w:hAnsiTheme="minorBidi"/>
          <w:rtl/>
          <w:lang w:bidi="ar-EG"/>
        </w:rPr>
      </w:pPr>
      <w:r w:rsidRPr="005268F8">
        <w:rPr>
          <w:rFonts w:ascii="Simplified Arabic" w:hAnsi="Simplified Arabic" w:cs="Simplified Arabic"/>
          <w:sz w:val="28"/>
          <w:szCs w:val="28"/>
          <w:rtl/>
          <w:lang w:bidi="ar-EG"/>
        </w:rPr>
        <w:t xml:space="preserve">واستمر أهل العلم – رحمهم الله – في الاهتمام بهذا العلم، فصنفوا فيه استقلالا، وأوردوه في كتب التفسير، وكتب الحديث وشروحه، وفي كتب التاريخ، وليس المقصود هنا ذكر المصنفات في السير والمغازي، إنما المقصود بيان أن أهل العلم اهتموا بهذا العلم اهتمامًا بالغًا، واعتنوا به تعلما وتعليمًا، وتصنيفـًا، وكيف لا يهتمون به، وهو قول وفعل رسول الله – صلى الله عليه وسلم – وقصة حياته وتفاصيلها، وفيه ذكر ما لاقى في سبيل تبليغ الرسالة، وكيف ضحى، وكيف صبر، وكيف جاهد، </w:t>
      </w:r>
      <w:r w:rsidRPr="005268F8">
        <w:rPr>
          <w:rFonts w:ascii="Simplified Arabic" w:hAnsi="Simplified Arabic" w:cs="Simplified Arabic"/>
          <w:sz w:val="28"/>
          <w:szCs w:val="28"/>
          <w:rtl/>
          <w:lang w:bidi="ar-EG"/>
        </w:rPr>
        <w:lastRenderedPageBreak/>
        <w:t>وكيف أكمل مراتب العبودية لله – عز وجل – حتى صار أفضل الخلق وأحبهم إلى الله، وفيه ذكر الصحابة – رضي الله عنهم – الذين صحبوا رسول الله – صلى الله عليه وسلم – وآمنوا به وعزروه ونصروه، وضحوا في سبيل الله بكل غال ونفيس، وفارقوا في سبيل الله الأهل والأوطان، وابتلوا بالجوع والفقر والخوف، ومنهم من عذب العذاب الشديد في سبيل الله، ومنهم من قتل، وكيف صبروا وجاهدوا مع رسول الله – صلى الله عليه وسلم – حتى ضربوا هذا المثال الرائع، وبلغوا هذا الفضل الذي لا يكون لمن بعدهم أبدًا، حتى رضى الله عنهم وشرط حصول رضاه عمن بعدهم باتباعهم بإحسان، فقال – تعالى:</w:t>
      </w:r>
      <w:r>
        <w:rPr>
          <w:rFonts w:ascii="Simplified Arabic" w:hAnsi="Simplified Arabic" w:cs="Simplified Arabic" w:hint="cs"/>
          <w:sz w:val="28"/>
          <w:szCs w:val="28"/>
          <w:rtl/>
          <w:lang w:bidi="ar-EG"/>
        </w:rPr>
        <w:t>(</w:t>
      </w:r>
      <w:r w:rsidRPr="005268F8">
        <w:rPr>
          <w:rFonts w:ascii="Simplified Arabic" w:hAnsi="Simplified Arabic" w:cs="Simplified Arabic"/>
          <w:sz w:val="28"/>
          <w:szCs w:val="28"/>
          <w:rtl/>
          <w:lang w:bidi="ar-EG"/>
        </w:rPr>
        <w:t xml:space="preserve">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Pr>
          <w:rFonts w:ascii="Simplified Arabic" w:hAnsi="Simplified Arabic" w:cs="Simplified Arabic" w:hint="cs"/>
          <w:sz w:val="28"/>
          <w:szCs w:val="28"/>
          <w:rtl/>
          <w:lang w:bidi="ar-EG"/>
        </w:rPr>
        <w:t xml:space="preserve"> )،</w:t>
      </w:r>
      <w:r w:rsidRPr="005268F8">
        <w:rPr>
          <w:rFonts w:ascii="Simplified Arabic" w:hAnsi="Simplified Arabic" w:cs="Simplified Arabic"/>
          <w:sz w:val="28"/>
          <w:szCs w:val="28"/>
          <w:rtl/>
          <w:lang w:bidi="ar-EG"/>
        </w:rPr>
        <w:t xml:space="preserve"> قال ابن القيم – رحمه الله : فهؤلاء هم السعداء الذين ثبت لهم رضا الله عنهم، وهم أصحاب رسول الله – صلى الله عليه وسلم – وكل من تبعهم بإحسان إلى يوم القيامة، ولا يختص ذلك بالقرن الذين رأوهم فقط، وإنما خُص التابعون بمن رأوا الصحابة تخصيصًا عرفيًا ليتميزوا به عمن بعدهم، فقيل: التابعون مطلقًا لذلك القرن فقط. وإلا فكل من سلك سبيلهم فهو من التابعين بإحسان، وهو ممن رضي الله عنهم ورضوا عنه. وقيد سبحانه هذه التبعية بأنها تبعية بإحسان ليست مطلقة – فتحصل بمجرد النية والاتباع في شيء والمخالفة في غيره ولكن تبعية مصاحبة الإحسان. وأن الباء هنا للمصاحبة،</w:t>
      </w:r>
      <w:r w:rsidRPr="005268F8">
        <w:rPr>
          <w:rFonts w:ascii="Simplified Arabic" w:hAnsi="Simplified Arabic" w:cs="Simplified Arabic" w:hint="cs"/>
          <w:sz w:val="28"/>
          <w:szCs w:val="28"/>
          <w:rtl/>
          <w:lang w:bidi="ar-EG"/>
        </w:rPr>
        <w:t xml:space="preserve"> والإحسان والمتابعة شرط في حصول رضا الله عنهم </w:t>
      </w:r>
      <w:proofErr w:type="spellStart"/>
      <w:r w:rsidRPr="005268F8">
        <w:rPr>
          <w:rFonts w:ascii="Simplified Arabic" w:hAnsi="Simplified Arabic" w:cs="Simplified Arabic" w:hint="cs"/>
          <w:sz w:val="28"/>
          <w:szCs w:val="28"/>
          <w:rtl/>
          <w:lang w:bidi="ar-EG"/>
        </w:rPr>
        <w:t>وجناته.أ.ه</w:t>
      </w:r>
      <w:proofErr w:type="spellEnd"/>
      <w:r w:rsidRPr="005268F8">
        <w:rPr>
          <w:rFonts w:ascii="Simplified Arabic" w:hAnsi="Simplified Arabic" w:cs="Simplified Arabic" w:hint="cs"/>
          <w:sz w:val="28"/>
          <w:szCs w:val="28"/>
          <w:rtl/>
          <w:lang w:bidi="ar-EG"/>
        </w:rPr>
        <w:t>ـ.</w:t>
      </w:r>
      <w:r>
        <w:rPr>
          <w:rStyle w:val="a5"/>
          <w:rFonts w:asciiTheme="minorBidi" w:hAnsiTheme="minorBidi"/>
          <w:rtl/>
          <w:lang w:bidi="ar-EG"/>
        </w:rPr>
        <w:footnoteReference w:id="27"/>
      </w:r>
    </w:p>
    <w:p w:rsidR="004E71F8" w:rsidRDefault="004E71F8" w:rsidP="004E71F8">
      <w:pPr>
        <w:bidi/>
        <w:jc w:val="both"/>
        <w:rPr>
          <w:rFonts w:asciiTheme="minorBidi" w:hAnsiTheme="minorBidi"/>
          <w:rtl/>
          <w:lang w:bidi="ar-EG"/>
        </w:rPr>
      </w:pPr>
    </w:p>
    <w:p w:rsidR="004E71F8" w:rsidRPr="004E71F8" w:rsidRDefault="004E71F8" w:rsidP="004E71F8">
      <w:pPr>
        <w:bidi/>
        <w:jc w:val="both"/>
        <w:rPr>
          <w:rFonts w:ascii="Simplified Arabic" w:hAnsi="Simplified Arabic" w:cs="Simplified Arabic"/>
          <w:sz w:val="28"/>
          <w:szCs w:val="28"/>
          <w:rtl/>
          <w:lang w:bidi="ar-EG"/>
        </w:rPr>
      </w:pPr>
    </w:p>
    <w:p w:rsidR="004E71F8" w:rsidRPr="004E71F8" w:rsidRDefault="004E71F8" w:rsidP="004E71F8">
      <w:pPr>
        <w:bidi/>
        <w:jc w:val="both"/>
        <w:rPr>
          <w:rFonts w:ascii="Simplified Arabic" w:hAnsi="Simplified Arabic" w:cs="Simplified Arabic"/>
          <w:sz w:val="28"/>
          <w:szCs w:val="28"/>
          <w:rtl/>
          <w:lang w:bidi="ar-EG"/>
        </w:rPr>
      </w:pPr>
    </w:p>
    <w:p w:rsidR="004E71F8" w:rsidRP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Pr="007E4447" w:rsidRDefault="004E71F8" w:rsidP="004E71F8">
      <w:pPr>
        <w:bidi/>
        <w:jc w:val="center"/>
        <w:rPr>
          <w:rFonts w:ascii="Simplified Arabic" w:hAnsi="Simplified Arabic" w:cs="Simplified Arabic"/>
          <w:b/>
          <w:bCs/>
          <w:sz w:val="28"/>
          <w:szCs w:val="28"/>
          <w:u w:val="single"/>
          <w:rtl/>
          <w:lang w:bidi="ar-EG"/>
        </w:rPr>
      </w:pPr>
      <w:r w:rsidRPr="007E4447">
        <w:rPr>
          <w:rFonts w:ascii="Simplified Arabic" w:hAnsi="Simplified Arabic" w:cs="Simplified Arabic"/>
          <w:b/>
          <w:bCs/>
          <w:sz w:val="28"/>
          <w:szCs w:val="28"/>
          <w:u w:val="single"/>
          <w:rtl/>
          <w:lang w:bidi="ar-EG"/>
        </w:rPr>
        <w:lastRenderedPageBreak/>
        <w:t>فصل</w:t>
      </w:r>
    </w:p>
    <w:p w:rsidR="004E71F8" w:rsidRPr="007E4447" w:rsidRDefault="004E71F8" w:rsidP="004E71F8">
      <w:pPr>
        <w:bidi/>
        <w:jc w:val="center"/>
        <w:rPr>
          <w:rFonts w:ascii="Simplified Arabic" w:hAnsi="Simplified Arabic" w:cs="Simplified Arabic"/>
          <w:b/>
          <w:bCs/>
          <w:sz w:val="28"/>
          <w:szCs w:val="28"/>
          <w:u w:val="single"/>
          <w:rtl/>
          <w:lang w:bidi="ar-EG"/>
        </w:rPr>
      </w:pPr>
      <w:r w:rsidRPr="007E4447">
        <w:rPr>
          <w:rFonts w:ascii="Simplified Arabic" w:hAnsi="Simplified Arabic" w:cs="Simplified Arabic" w:hint="cs"/>
          <w:b/>
          <w:bCs/>
          <w:sz w:val="28"/>
          <w:szCs w:val="28"/>
          <w:u w:val="single"/>
          <w:rtl/>
          <w:lang w:bidi="ar-EG"/>
        </w:rPr>
        <w:t xml:space="preserve">في </w:t>
      </w:r>
      <w:r w:rsidRPr="007E4447">
        <w:rPr>
          <w:rFonts w:ascii="Simplified Arabic" w:hAnsi="Simplified Arabic" w:cs="Simplified Arabic"/>
          <w:b/>
          <w:bCs/>
          <w:sz w:val="28"/>
          <w:szCs w:val="28"/>
          <w:u w:val="single"/>
          <w:rtl/>
          <w:lang w:bidi="ar-EG"/>
        </w:rPr>
        <w:t>الاستدلال بفعل الرسول - صلى الله عليه وسلم – وتركه وإقراره</w:t>
      </w:r>
    </w:p>
    <w:p w:rsidR="004E71F8" w:rsidRPr="003F2DF2" w:rsidRDefault="004E71F8" w:rsidP="004E71F8">
      <w:pPr>
        <w:bidi/>
        <w:jc w:val="both"/>
        <w:rPr>
          <w:rFonts w:ascii="Simplified Arabic" w:hAnsi="Simplified Arabic" w:cs="Simplified Arabic"/>
          <w:sz w:val="28"/>
          <w:szCs w:val="28"/>
          <w:rtl/>
          <w:lang w:bidi="ar-EG"/>
        </w:rPr>
      </w:pPr>
      <w:r w:rsidRPr="003F2DF2">
        <w:rPr>
          <w:rFonts w:ascii="Simplified Arabic" w:hAnsi="Simplified Arabic" w:cs="Simplified Arabic"/>
          <w:sz w:val="28"/>
          <w:szCs w:val="28"/>
          <w:rtl/>
          <w:lang w:bidi="ar-EG"/>
        </w:rPr>
        <w:t>لما كانت السيرة تبين ما فعل النبي – صلى الله عليه وسلم – وما ترك، وما فـُعل في زمنه – صلى الله عليه وسلم – واطلع عليه وأقره، وما فـُعل ولم يطلع عليه، لزم معرفة ما هو حكم الاستدلال بهذه الأحوال، ونذكر ذلك على سبيل الاختصار في المباحث التالية.</w:t>
      </w: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Pr="003F2DF2"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lastRenderedPageBreak/>
        <w:t xml:space="preserve">* </w:t>
      </w:r>
      <w:r w:rsidRPr="003F2DF2">
        <w:rPr>
          <w:rFonts w:ascii="Simplified Arabic" w:hAnsi="Simplified Arabic" w:cs="Simplified Arabic"/>
          <w:sz w:val="28"/>
          <w:szCs w:val="28"/>
          <w:u w:val="single"/>
          <w:rtl/>
          <w:lang w:bidi="ar-EG"/>
        </w:rPr>
        <w:t>المبحث الأول</w:t>
      </w:r>
      <w:r w:rsidRPr="003F2DF2">
        <w:rPr>
          <w:rFonts w:ascii="Simplified Arabic" w:hAnsi="Simplified Arabic" w:cs="Simplified Arabic" w:hint="cs"/>
          <w:sz w:val="28"/>
          <w:szCs w:val="28"/>
          <w:u w:val="single"/>
          <w:rtl/>
          <w:lang w:bidi="ar-EG"/>
        </w:rPr>
        <w:t xml:space="preserve">: </w:t>
      </w:r>
      <w:r w:rsidRPr="003F2DF2">
        <w:rPr>
          <w:rFonts w:ascii="Simplified Arabic" w:hAnsi="Simplified Arabic" w:cs="Simplified Arabic"/>
          <w:sz w:val="28"/>
          <w:szCs w:val="28"/>
          <w:u w:val="single"/>
          <w:rtl/>
          <w:lang w:bidi="ar-EG"/>
        </w:rPr>
        <w:t>في أفعال الرسول – صلى الله عليه وسلم</w:t>
      </w:r>
      <w:r>
        <w:rPr>
          <w:rFonts w:ascii="Simplified Arabic" w:hAnsi="Simplified Arabic" w:cs="Simplified Arabic" w:hint="cs"/>
          <w:sz w:val="28"/>
          <w:szCs w:val="28"/>
          <w:u w:val="single"/>
          <w:rtl/>
          <w:lang w:bidi="ar-EG"/>
        </w:rPr>
        <w:t>.</w:t>
      </w:r>
    </w:p>
    <w:p w:rsidR="004E71F8"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r w:rsidRPr="003F2DF2">
        <w:rPr>
          <w:rFonts w:ascii="Simplified Arabic" w:hAnsi="Simplified Arabic" w:cs="Simplified Arabic"/>
          <w:sz w:val="28"/>
          <w:szCs w:val="28"/>
          <w:rtl/>
          <w:lang w:bidi="ar-EG"/>
        </w:rPr>
        <w:t>عني علماء أصول الفقه بأفعال النبي صلى الله عليه وسلم، وأفردوا فيها مصنفات مستقلة، لأنها من أدلة الأحكام الشرعية، ولا خلاف في ذلك</w:t>
      </w:r>
      <w:r w:rsidRPr="003F2DF2">
        <w:rPr>
          <w:rFonts w:ascii="Simplified Arabic" w:hAnsi="Simplified Arabic" w:cs="Simplified Arabic"/>
          <w:sz w:val="28"/>
          <w:szCs w:val="28"/>
          <w:vertAlign w:val="superscript"/>
          <w:rtl/>
        </w:rPr>
        <w:footnoteReference w:id="28"/>
      </w:r>
      <w:r w:rsidRPr="003F2DF2">
        <w:rPr>
          <w:rFonts w:ascii="Simplified Arabic" w:hAnsi="Simplified Arabic" w:cs="Simplified Arabic"/>
          <w:sz w:val="28"/>
          <w:szCs w:val="28"/>
          <w:rtl/>
          <w:lang w:bidi="ar-EG"/>
        </w:rPr>
        <w:t>، إذ كل ما دل على حجية السنة، فهو دليل على حجية أفعاله – صلى الله عليه وسلم – لأنها قسم من أقسام السنة، فمن ذلك:</w:t>
      </w:r>
    </w:p>
    <w:p w:rsidR="004E71F8" w:rsidRDefault="004E71F8" w:rsidP="004E71F8">
      <w:pPr>
        <w:pStyle w:val="a6"/>
        <w:widowControl w:val="0"/>
        <w:numPr>
          <w:ilvl w:val="0"/>
          <w:numId w:val="5"/>
        </w:numPr>
        <w:bidi/>
        <w:adjustRightInd w:val="0"/>
        <w:spacing w:after="0" w:line="360" w:lineRule="atLeast"/>
        <w:jc w:val="both"/>
        <w:textAlignment w:val="baseline"/>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 xml:space="preserve"> قوله – تعالى :(لقد كان لكم في رسول الله أسوة حسنة لمن كان يرجو الله واليوم الآخر)، قال ابن كثير: هذه الآية أصل كبير في </w:t>
      </w:r>
      <w:proofErr w:type="spellStart"/>
      <w:r w:rsidRPr="003F2DF2">
        <w:rPr>
          <w:rFonts w:ascii="Simplified Arabic" w:hAnsi="Simplified Arabic" w:cs="Simplified Arabic"/>
          <w:sz w:val="28"/>
          <w:szCs w:val="28"/>
          <w:rtl/>
          <w:lang w:bidi="ar-EG"/>
        </w:rPr>
        <w:t>التأسي</w:t>
      </w:r>
      <w:proofErr w:type="spellEnd"/>
      <w:r w:rsidRPr="003F2DF2">
        <w:rPr>
          <w:rFonts w:ascii="Simplified Arabic" w:hAnsi="Simplified Arabic" w:cs="Simplified Arabic"/>
          <w:sz w:val="28"/>
          <w:szCs w:val="28"/>
          <w:rtl/>
          <w:lang w:bidi="ar-EG"/>
        </w:rPr>
        <w:t xml:space="preserve"> برسول الله – صلى الله عليه وسلم – في أقواله وأفعاله وأحواله.</w:t>
      </w:r>
    </w:p>
    <w:p w:rsidR="004E71F8" w:rsidRPr="003F2DF2" w:rsidRDefault="004E71F8" w:rsidP="004E71F8">
      <w:pPr>
        <w:pStyle w:val="a6"/>
        <w:widowControl w:val="0"/>
        <w:numPr>
          <w:ilvl w:val="0"/>
          <w:numId w:val="5"/>
        </w:numPr>
        <w:bidi/>
        <w:adjustRightInd w:val="0"/>
        <w:spacing w:after="0" w:line="360" w:lineRule="atLeast"/>
        <w:jc w:val="both"/>
        <w:textAlignment w:val="baseline"/>
        <w:rPr>
          <w:rFonts w:ascii="Simplified Arabic" w:hAnsi="Simplified Arabic" w:cs="Simplified Arabic"/>
          <w:sz w:val="28"/>
          <w:szCs w:val="28"/>
          <w:rtl/>
          <w:lang w:bidi="ar-EG"/>
        </w:rPr>
      </w:pPr>
      <w:r w:rsidRPr="003F2DF2">
        <w:rPr>
          <w:rFonts w:ascii="Simplified Arabic" w:hAnsi="Simplified Arabic" w:cs="Simplified Arabic"/>
          <w:sz w:val="28"/>
          <w:szCs w:val="28"/>
          <w:rtl/>
          <w:lang w:bidi="ar-EG"/>
        </w:rPr>
        <w:t xml:space="preserve">وقوله – تعالى :(فآمنوا بالله ورسوله النبي الأمي الذي يؤمن بالله وكلماته واتبعوه لعلكم تهتدون)، قال الطبري: وأما قوله :(واتبعوه لعلكم تهتدون) فإن معناه: فاقتدوا به أيها الناس، واعملوا بما أمركم أن تعملوا به من طاعة الله، (لعلكم تهتدون) يقول: لكي تهتدوا فترشدوا وتصيبوا الحق في اتباعكم </w:t>
      </w:r>
      <w:proofErr w:type="spellStart"/>
      <w:r w:rsidRPr="003F2DF2">
        <w:rPr>
          <w:rFonts w:ascii="Simplified Arabic" w:hAnsi="Simplified Arabic" w:cs="Simplified Arabic"/>
          <w:sz w:val="28"/>
          <w:szCs w:val="28"/>
          <w:rtl/>
          <w:lang w:bidi="ar-EG"/>
        </w:rPr>
        <w:t>إياه.أ.ه</w:t>
      </w:r>
      <w:proofErr w:type="spellEnd"/>
      <w:r w:rsidRPr="003F2DF2">
        <w:rPr>
          <w:rFonts w:ascii="Simplified Arabic" w:hAnsi="Simplified Arabic" w:cs="Simplified Arabic"/>
          <w:sz w:val="28"/>
          <w:szCs w:val="28"/>
          <w:rtl/>
          <w:lang w:bidi="ar-EG"/>
        </w:rPr>
        <w:t>ــ وقال ابن كثير (واتبعوه) أي: اسلكوا طريقه واقتفوا أثره.</w:t>
      </w:r>
    </w:p>
    <w:p w:rsidR="004E71F8" w:rsidRPr="003F2DF2" w:rsidRDefault="004E71F8" w:rsidP="004E71F8">
      <w:pPr>
        <w:widowControl w:val="0"/>
        <w:bidi/>
        <w:adjustRightInd w:val="0"/>
        <w:spacing w:after="0" w:line="360" w:lineRule="atLeast"/>
        <w:ind w:firstLine="360"/>
        <w:jc w:val="both"/>
        <w:textAlignment w:val="baseline"/>
        <w:rPr>
          <w:rFonts w:ascii="Simplified Arabic" w:hAnsi="Simplified Arabic" w:cs="Simplified Arabic"/>
          <w:sz w:val="28"/>
          <w:szCs w:val="28"/>
          <w:lang w:bidi="ar-EG"/>
        </w:rPr>
      </w:pPr>
    </w:p>
    <w:p w:rsidR="004E71F8" w:rsidRPr="003F2DF2" w:rsidRDefault="004E71F8" w:rsidP="004E71F8">
      <w:p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 </w:t>
      </w:r>
      <w:r w:rsidRPr="003F2DF2">
        <w:rPr>
          <w:rFonts w:ascii="Simplified Arabic" w:hAnsi="Simplified Arabic" w:cs="Simplified Arabic"/>
          <w:sz w:val="28"/>
          <w:szCs w:val="28"/>
          <w:rtl/>
          <w:lang w:bidi="ar-EG"/>
        </w:rPr>
        <w:t>وتقع أفعال النبي – صلى الله عليه وسلم – على أحوال، فلابد من معرفتها ومعرفة حكم كل منها، وذلك أن أفعال النبي – صلى الله عليه وسلم إما:</w:t>
      </w:r>
    </w:p>
    <w:p w:rsidR="004E71F8" w:rsidRPr="003F2DF2" w:rsidRDefault="004E71F8" w:rsidP="004E71F8">
      <w:pPr>
        <w:pStyle w:val="a6"/>
        <w:numPr>
          <w:ilvl w:val="0"/>
          <w:numId w:val="4"/>
        </w:numPr>
        <w:bidi/>
        <w:jc w:val="both"/>
        <w:rPr>
          <w:rFonts w:ascii="Simplified Arabic" w:hAnsi="Simplified Arabic" w:cs="Simplified Arabic"/>
          <w:b/>
          <w:bCs/>
          <w:i/>
          <w:iCs/>
          <w:sz w:val="28"/>
          <w:szCs w:val="28"/>
          <w:lang w:bidi="ar-EG"/>
        </w:rPr>
      </w:pPr>
      <w:r w:rsidRPr="003F2DF2">
        <w:rPr>
          <w:rFonts w:ascii="Simplified Arabic" w:hAnsi="Simplified Arabic" w:cs="Simplified Arabic"/>
          <w:sz w:val="28"/>
          <w:szCs w:val="28"/>
          <w:rtl/>
          <w:lang w:bidi="ar-EG"/>
        </w:rPr>
        <w:t xml:space="preserve">أن يكون فعلها على وجه القربة والطاعة، ويدل الدليل على اختصاصه بالفعل، فيحكم بالخصوصية لوجود الدليل، وليس لأحد أن يفعل مثله، فليس للمؤمنين فيه مدخل، كالزيادة في النكاح على أربع نسوة، فيحرم </w:t>
      </w:r>
      <w:proofErr w:type="spellStart"/>
      <w:r w:rsidRPr="003F2DF2">
        <w:rPr>
          <w:rFonts w:ascii="Simplified Arabic" w:hAnsi="Simplified Arabic" w:cs="Simplified Arabic"/>
          <w:sz w:val="28"/>
          <w:szCs w:val="28"/>
          <w:rtl/>
          <w:lang w:bidi="ar-EG"/>
        </w:rPr>
        <w:t>التأسي</w:t>
      </w:r>
      <w:proofErr w:type="spellEnd"/>
      <w:r w:rsidRPr="003F2DF2">
        <w:rPr>
          <w:rFonts w:ascii="Simplified Arabic" w:hAnsi="Simplified Arabic" w:cs="Simplified Arabic"/>
          <w:sz w:val="28"/>
          <w:szCs w:val="28"/>
          <w:rtl/>
          <w:lang w:bidi="ar-EG"/>
        </w:rPr>
        <w:t xml:space="preserve"> بالنبي – صلى الله عليه وسلم – فيها.</w:t>
      </w:r>
    </w:p>
    <w:p w:rsidR="004E71F8" w:rsidRPr="003F2DF2" w:rsidRDefault="004E71F8" w:rsidP="004E71F8">
      <w:pPr>
        <w:pStyle w:val="a6"/>
        <w:numPr>
          <w:ilvl w:val="0"/>
          <w:numId w:val="4"/>
        </w:numPr>
        <w:bidi/>
        <w:jc w:val="both"/>
        <w:rPr>
          <w:rFonts w:ascii="Simplified Arabic" w:hAnsi="Simplified Arabic" w:cs="Simplified Arabic"/>
          <w:b/>
          <w:bCs/>
          <w:i/>
          <w:iCs/>
          <w:sz w:val="28"/>
          <w:szCs w:val="28"/>
          <w:lang w:bidi="ar-EG"/>
        </w:rPr>
      </w:pPr>
      <w:r w:rsidRPr="003F2DF2">
        <w:rPr>
          <w:rFonts w:ascii="Simplified Arabic" w:hAnsi="Simplified Arabic" w:cs="Simplified Arabic"/>
          <w:sz w:val="28"/>
          <w:szCs w:val="28"/>
          <w:rtl/>
          <w:lang w:bidi="ar-EG"/>
        </w:rPr>
        <w:t xml:space="preserve">أو أن يكون فعلها على وجه القربة والطاعة، ولم يدل دليل على أن هذا الفعل خاص به – صلى الله عليه وسلم – فلا يحكم بالخصوصية، لأن عدم الخصوصية هو الأصل، لأن الأصل </w:t>
      </w:r>
      <w:proofErr w:type="spellStart"/>
      <w:r w:rsidRPr="003F2DF2">
        <w:rPr>
          <w:rFonts w:ascii="Simplified Arabic" w:hAnsi="Simplified Arabic" w:cs="Simplified Arabic"/>
          <w:sz w:val="28"/>
          <w:szCs w:val="28"/>
          <w:rtl/>
          <w:lang w:bidi="ar-EG"/>
        </w:rPr>
        <w:t>التأسي</w:t>
      </w:r>
      <w:proofErr w:type="spellEnd"/>
      <w:r w:rsidRPr="003F2DF2">
        <w:rPr>
          <w:rFonts w:ascii="Simplified Arabic" w:hAnsi="Simplified Arabic" w:cs="Simplified Arabic"/>
          <w:sz w:val="28"/>
          <w:szCs w:val="28"/>
          <w:rtl/>
          <w:lang w:bidi="ar-EG"/>
        </w:rPr>
        <w:t xml:space="preserve"> به – صلى الله عليه وسلم – واختلفوا في إفادته:</w:t>
      </w:r>
    </w:p>
    <w:p w:rsidR="004E71F8" w:rsidRPr="003F2DF2" w:rsidRDefault="004E71F8" w:rsidP="004E71F8">
      <w:pPr>
        <w:pStyle w:val="a6"/>
        <w:numPr>
          <w:ilvl w:val="1"/>
          <w:numId w:val="4"/>
        </w:numPr>
        <w:bidi/>
        <w:jc w:val="both"/>
        <w:rPr>
          <w:rFonts w:ascii="Simplified Arabic" w:hAnsi="Simplified Arabic" w:cs="Simplified Arabic"/>
          <w:b/>
          <w:bCs/>
          <w:i/>
          <w:iCs/>
          <w:sz w:val="28"/>
          <w:szCs w:val="28"/>
          <w:lang w:bidi="ar-EG"/>
        </w:rPr>
      </w:pPr>
      <w:r w:rsidRPr="003F2DF2">
        <w:rPr>
          <w:rFonts w:ascii="Simplified Arabic" w:hAnsi="Simplified Arabic" w:cs="Simplified Arabic"/>
          <w:sz w:val="28"/>
          <w:szCs w:val="28"/>
          <w:rtl/>
          <w:lang w:bidi="ar-EG"/>
        </w:rPr>
        <w:t xml:space="preserve">فذهب بعض الشافعية، والإمام أحمد  في رواية، والإمام مالك، واختاره ابن السمعاني وقال: هو أشبه بقول الشافعي، إلى أنه يفيد الوجوب، ما لم يدل دليل آخر </w:t>
      </w:r>
      <w:r w:rsidRPr="003F2DF2">
        <w:rPr>
          <w:rFonts w:ascii="Simplified Arabic" w:hAnsi="Simplified Arabic" w:cs="Simplified Arabic"/>
          <w:sz w:val="28"/>
          <w:szCs w:val="28"/>
          <w:rtl/>
          <w:lang w:bidi="ar-EG"/>
        </w:rPr>
        <w:lastRenderedPageBreak/>
        <w:t xml:space="preserve">على الوجوب أو الندب، وقالوا: هذا الوجوب في حقه – صلى الله عليه وسلم – وحقنا، لعموم الأدلة الآمرة </w:t>
      </w:r>
      <w:proofErr w:type="spellStart"/>
      <w:r w:rsidRPr="003F2DF2">
        <w:rPr>
          <w:rFonts w:ascii="Simplified Arabic" w:hAnsi="Simplified Arabic" w:cs="Simplified Arabic"/>
          <w:sz w:val="28"/>
          <w:szCs w:val="28"/>
          <w:rtl/>
          <w:lang w:bidi="ar-EG"/>
        </w:rPr>
        <w:t>بالتأسي</w:t>
      </w:r>
      <w:proofErr w:type="spellEnd"/>
      <w:r w:rsidRPr="003F2DF2">
        <w:rPr>
          <w:rFonts w:ascii="Simplified Arabic" w:hAnsi="Simplified Arabic" w:cs="Simplified Arabic"/>
          <w:sz w:val="28"/>
          <w:szCs w:val="28"/>
          <w:rtl/>
          <w:lang w:bidi="ar-EG"/>
        </w:rPr>
        <w:t xml:space="preserve"> به – صلى الله عليه وسلم – ولأنه </w:t>
      </w:r>
      <w:proofErr w:type="spellStart"/>
      <w:r w:rsidRPr="003F2DF2">
        <w:rPr>
          <w:rFonts w:ascii="Simplified Arabic" w:hAnsi="Simplified Arabic" w:cs="Simplified Arabic"/>
          <w:sz w:val="28"/>
          <w:szCs w:val="28"/>
          <w:rtl/>
          <w:lang w:bidi="ar-EG"/>
        </w:rPr>
        <w:t>الأحوط</w:t>
      </w:r>
      <w:proofErr w:type="spellEnd"/>
      <w:r w:rsidRPr="003F2DF2">
        <w:rPr>
          <w:rFonts w:ascii="Simplified Arabic" w:hAnsi="Simplified Arabic" w:cs="Simplified Arabic"/>
          <w:sz w:val="28"/>
          <w:szCs w:val="28"/>
          <w:rtl/>
          <w:lang w:bidi="ar-EG"/>
        </w:rPr>
        <w:t>.</w:t>
      </w:r>
    </w:p>
    <w:p w:rsidR="004E71F8" w:rsidRPr="003F2DF2" w:rsidRDefault="004E71F8" w:rsidP="004E71F8">
      <w:pPr>
        <w:pStyle w:val="a6"/>
        <w:numPr>
          <w:ilvl w:val="1"/>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وذهب بعض الحنفية، وبعض الشافعية، والشافعي فيما نسبه إليه الرازي،</w:t>
      </w:r>
      <w:r>
        <w:rPr>
          <w:rFonts w:ascii="Simplified Arabic" w:hAnsi="Simplified Arabic" w:cs="Simplified Arabic" w:hint="cs"/>
          <w:sz w:val="28"/>
          <w:szCs w:val="28"/>
          <w:rtl/>
          <w:lang w:bidi="ar-EG"/>
        </w:rPr>
        <w:t xml:space="preserve"> </w:t>
      </w:r>
      <w:r w:rsidRPr="003F2DF2">
        <w:rPr>
          <w:rFonts w:ascii="Simplified Arabic" w:hAnsi="Simplified Arabic" w:cs="Simplified Arabic"/>
          <w:sz w:val="28"/>
          <w:szCs w:val="28"/>
          <w:rtl/>
          <w:lang w:bidi="ar-EG"/>
        </w:rPr>
        <w:t xml:space="preserve">والإمام أحمد في رواية، والظاهرية، إلى أنه يفيد الندب – يعنى الاستحباب – لأن الندب هو القدر المتحقق المتيقن الذي ثبت بفعل النبي – صلى الله عليه وسلم – ويبقى الوجوب مفتقرًا لدليل آخر خارجي، فأقل ما يتقرب به هو المندوب، ولا دليل يدل على زيادة على الندب، فوجب القول به، ولا ننتقل إلى ما هو أعلى إلا بدليل، ويستدل أصحاب هذا القول أيضًا بعموم الأدلة الآمرة </w:t>
      </w:r>
      <w:proofErr w:type="spellStart"/>
      <w:r w:rsidRPr="003F2DF2">
        <w:rPr>
          <w:rFonts w:ascii="Simplified Arabic" w:hAnsi="Simplified Arabic" w:cs="Simplified Arabic"/>
          <w:sz w:val="28"/>
          <w:szCs w:val="28"/>
          <w:rtl/>
          <w:lang w:bidi="ar-EG"/>
        </w:rPr>
        <w:t>بالتأسي</w:t>
      </w:r>
      <w:proofErr w:type="spellEnd"/>
      <w:r w:rsidRPr="003F2DF2">
        <w:rPr>
          <w:rFonts w:ascii="Simplified Arabic" w:hAnsi="Simplified Arabic" w:cs="Simplified Arabic"/>
          <w:sz w:val="28"/>
          <w:szCs w:val="28"/>
          <w:rtl/>
          <w:lang w:bidi="ar-EG"/>
        </w:rPr>
        <w:t xml:space="preserve">، ويردون على أصحاب القول الأول بأن </w:t>
      </w:r>
      <w:proofErr w:type="spellStart"/>
      <w:r w:rsidRPr="003F2DF2">
        <w:rPr>
          <w:rFonts w:ascii="Simplified Arabic" w:hAnsi="Simplified Arabic" w:cs="Simplified Arabic"/>
          <w:sz w:val="28"/>
          <w:szCs w:val="28"/>
          <w:rtl/>
          <w:lang w:bidi="ar-EG"/>
        </w:rPr>
        <w:t>الائتساء</w:t>
      </w:r>
      <w:proofErr w:type="spellEnd"/>
      <w:r w:rsidRPr="003F2DF2">
        <w:rPr>
          <w:rFonts w:ascii="Simplified Arabic" w:hAnsi="Simplified Arabic" w:cs="Simplified Arabic"/>
          <w:sz w:val="28"/>
          <w:szCs w:val="28"/>
          <w:rtl/>
          <w:lang w:bidi="ar-EG"/>
        </w:rPr>
        <w:t xml:space="preserve"> منه ما يكون مندوبًا، ومنه ما يكون واجبًا، ورجح هذا القول إمام الحرمين في البرهان، والغزالي في المنخول، والشوكاني في الإرشاد، وقال الشيخ عبد الرحمن السعدي: إذا فعل شيئًا على وجه العبادة، ولم يأمر به، فالصحيح أنه للاستحباب</w:t>
      </w:r>
      <w:r w:rsidRPr="003F2DF2">
        <w:rPr>
          <w:rStyle w:val="a5"/>
          <w:rFonts w:ascii="Simplified Arabic" w:hAnsi="Simplified Arabic" w:cs="Simplified Arabic"/>
          <w:sz w:val="28"/>
          <w:szCs w:val="28"/>
          <w:rtl/>
          <w:lang w:bidi="ar-EG"/>
        </w:rPr>
        <w:footnoteReference w:id="29"/>
      </w:r>
      <w:r w:rsidRPr="003F2DF2">
        <w:rPr>
          <w:rFonts w:ascii="Simplified Arabic" w:hAnsi="Simplified Arabic" w:cs="Simplified Arabic"/>
          <w:sz w:val="28"/>
          <w:szCs w:val="28"/>
          <w:rtl/>
          <w:lang w:bidi="ar-EG"/>
        </w:rPr>
        <w:t>.</w:t>
      </w:r>
    </w:p>
    <w:p w:rsidR="004E71F8" w:rsidRPr="003F2DF2" w:rsidRDefault="004E71F8" w:rsidP="004E71F8">
      <w:pPr>
        <w:pStyle w:val="a6"/>
        <w:numPr>
          <w:ilvl w:val="1"/>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 xml:space="preserve">وذهب </w:t>
      </w:r>
      <w:proofErr w:type="spellStart"/>
      <w:r w:rsidRPr="003F2DF2">
        <w:rPr>
          <w:rFonts w:ascii="Simplified Arabic" w:hAnsi="Simplified Arabic" w:cs="Simplified Arabic"/>
          <w:sz w:val="28"/>
          <w:szCs w:val="28"/>
          <w:rtl/>
          <w:lang w:bidi="ar-EG"/>
        </w:rPr>
        <w:t>الكرخي</w:t>
      </w:r>
      <w:proofErr w:type="spellEnd"/>
      <w:r w:rsidRPr="003F2DF2">
        <w:rPr>
          <w:rFonts w:ascii="Simplified Arabic" w:hAnsi="Simplified Arabic" w:cs="Simplified Arabic"/>
          <w:sz w:val="28"/>
          <w:szCs w:val="28"/>
          <w:rtl/>
          <w:lang w:bidi="ar-EG"/>
        </w:rPr>
        <w:t xml:space="preserve"> من الحنفية، وبعض الشافعية، والإمام أحمد في رواية إلى التوقف حتى يدل الدليل، لعدم معرفة المراد، ولتعارض الأدلة، ولأن أفعاله – صلى الله عليه وسلم – منها ما يدل على الوجوب، ومنها ما يدل على الاستحباب، ومنها ما يدل على الإباحة، وهذا أضعف الأقوال، قال الشوكاني: وعندي أنه لا معنى للوقف في الفعل الذي قد ظهر فيه قصد القربة، فإن قصد القربة يخرجه عن الإباحة إلى ما فوقها، والمتيقن مما هو فوقها الندب. </w:t>
      </w:r>
      <w:proofErr w:type="spellStart"/>
      <w:r w:rsidRPr="003F2DF2">
        <w:rPr>
          <w:rFonts w:ascii="Simplified Arabic" w:hAnsi="Simplified Arabic" w:cs="Simplified Arabic"/>
          <w:sz w:val="28"/>
          <w:szCs w:val="28"/>
          <w:rtl/>
          <w:lang w:bidi="ar-EG"/>
        </w:rPr>
        <w:t>أ.ه</w:t>
      </w:r>
      <w:proofErr w:type="spellEnd"/>
      <w:r w:rsidRPr="003F2DF2">
        <w:rPr>
          <w:rFonts w:ascii="Simplified Arabic" w:hAnsi="Simplified Arabic" w:cs="Simplified Arabic"/>
          <w:sz w:val="28"/>
          <w:szCs w:val="28"/>
          <w:rtl/>
          <w:lang w:bidi="ar-EG"/>
        </w:rPr>
        <w:t>ـ</w:t>
      </w:r>
      <w:r w:rsidRPr="003F2DF2">
        <w:rPr>
          <w:rStyle w:val="a5"/>
          <w:rFonts w:ascii="Simplified Arabic" w:hAnsi="Simplified Arabic" w:cs="Simplified Arabic"/>
          <w:sz w:val="28"/>
          <w:szCs w:val="28"/>
          <w:rtl/>
          <w:lang w:bidi="ar-EG"/>
        </w:rPr>
        <w:footnoteReference w:id="30"/>
      </w:r>
      <w:r w:rsidRPr="003F2DF2">
        <w:rPr>
          <w:rFonts w:ascii="Simplified Arabic" w:hAnsi="Simplified Arabic" w:cs="Simplified Arabic"/>
          <w:sz w:val="28"/>
          <w:szCs w:val="28"/>
          <w:rtl/>
          <w:lang w:bidi="ar-EG"/>
        </w:rPr>
        <w:t>.</w:t>
      </w:r>
    </w:p>
    <w:p w:rsidR="004E71F8" w:rsidRPr="003F2DF2" w:rsidRDefault="004E71F8" w:rsidP="004E71F8">
      <w:pPr>
        <w:pStyle w:val="a6"/>
        <w:numPr>
          <w:ilvl w:val="1"/>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وذهب بعض الحنفية إلى أنه يفيد الإباحة.</w:t>
      </w:r>
    </w:p>
    <w:p w:rsidR="004E71F8" w:rsidRPr="003F2DF2" w:rsidRDefault="004E71F8" w:rsidP="004E71F8">
      <w:pPr>
        <w:pStyle w:val="a6"/>
        <w:numPr>
          <w:ilvl w:val="0"/>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أو أن يفعله – صلى الله عليه وسلم – بيانًا لمجمل، فهذا حكمه حكم المجمل، فإن كان واجبًا فالفعل واجب، وإن كان مندوبًا فالفعل مندوب، لكنه واجب على الرسول مطلقًا حتى يحصل البلاغ، ثم يكون حكمه حكم الأمة في ذلك.</w:t>
      </w:r>
    </w:p>
    <w:p w:rsidR="004E71F8" w:rsidRPr="003F2DF2" w:rsidRDefault="004E71F8" w:rsidP="004E71F8">
      <w:pPr>
        <w:pStyle w:val="a6"/>
        <w:bidi/>
        <w:jc w:val="both"/>
        <w:rPr>
          <w:rFonts w:ascii="Simplified Arabic" w:hAnsi="Simplified Arabic" w:cs="Simplified Arabic"/>
          <w:sz w:val="28"/>
          <w:szCs w:val="28"/>
          <w:lang w:bidi="ar-EG"/>
        </w:rPr>
      </w:pPr>
    </w:p>
    <w:p w:rsidR="004E71F8" w:rsidRPr="003F2DF2" w:rsidRDefault="004E71F8" w:rsidP="004E71F8">
      <w:pPr>
        <w:pStyle w:val="a6"/>
        <w:numPr>
          <w:ilvl w:val="0"/>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أو أن يفعله – صلى الله عليه وسلم - ولكن لم يظهر فيه قصد القربة، ويدخل تحت هذا نوعان:</w:t>
      </w:r>
    </w:p>
    <w:p w:rsidR="004E71F8" w:rsidRPr="003F2DF2" w:rsidRDefault="004E71F8" w:rsidP="004E71F8">
      <w:pPr>
        <w:pStyle w:val="a6"/>
        <w:numPr>
          <w:ilvl w:val="1"/>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 xml:space="preserve">ما فعله بمقتضى الجبلة والبشرية كالقيام والقعود والنوم والأكل والشرب، فهذا لا حكم له في ذاته لأنه ليس من باب التكليف، لأن التكليف فيما يمكن فعله وتركه، وهذه الأفعال ليست مشروعة لذاتها أو مقصودًا بها </w:t>
      </w:r>
      <w:proofErr w:type="spellStart"/>
      <w:r w:rsidRPr="003F2DF2">
        <w:rPr>
          <w:rFonts w:ascii="Simplified Arabic" w:hAnsi="Simplified Arabic" w:cs="Simplified Arabic"/>
          <w:sz w:val="28"/>
          <w:szCs w:val="28"/>
          <w:rtl/>
          <w:lang w:bidi="ar-EG"/>
        </w:rPr>
        <w:t>التأسي</w:t>
      </w:r>
      <w:proofErr w:type="spellEnd"/>
      <w:r w:rsidRPr="003F2DF2">
        <w:rPr>
          <w:rFonts w:ascii="Simplified Arabic" w:hAnsi="Simplified Arabic" w:cs="Simplified Arabic"/>
          <w:sz w:val="28"/>
          <w:szCs w:val="28"/>
          <w:rtl/>
          <w:lang w:bidi="ar-EG"/>
        </w:rPr>
        <w:t xml:space="preserve">، لأنه لا يخلو عنها بشر حي، إلا إذا كان الفعل له هيئة معينة، كصفة أكله، وشربه، ونومه – صلى الله عليه وسلم – فهذا له حكم شرعي كما دلت عليه النصوص، وكذلك لو تأسى به متأس فلا بأس ويثاب على قصده </w:t>
      </w:r>
      <w:proofErr w:type="spellStart"/>
      <w:r w:rsidRPr="003F2DF2">
        <w:rPr>
          <w:rFonts w:ascii="Simplified Arabic" w:hAnsi="Simplified Arabic" w:cs="Simplified Arabic"/>
          <w:sz w:val="28"/>
          <w:szCs w:val="28"/>
          <w:rtl/>
          <w:lang w:bidi="ar-EG"/>
        </w:rPr>
        <w:t>التأسي</w:t>
      </w:r>
      <w:proofErr w:type="spellEnd"/>
      <w:r w:rsidRPr="003F2DF2">
        <w:rPr>
          <w:rFonts w:ascii="Simplified Arabic" w:hAnsi="Simplified Arabic" w:cs="Simplified Arabic"/>
          <w:sz w:val="28"/>
          <w:szCs w:val="28"/>
          <w:rtl/>
          <w:lang w:bidi="ar-EG"/>
        </w:rPr>
        <w:t>، وإن تركه لا رغبة عنه ولا استكبارًا فلا بأس.</w:t>
      </w:r>
    </w:p>
    <w:p w:rsidR="004E71F8" w:rsidRDefault="004E71F8" w:rsidP="004E71F8">
      <w:pPr>
        <w:pStyle w:val="a6"/>
        <w:numPr>
          <w:ilvl w:val="1"/>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 xml:space="preserve">ما فعله وفق العادات، كلباسه – صلى الله عليه وسلم – فهذا النوع مباح لم يقصد به التشريع، فلا استحباب للمتابعة، لأن اللباس منظور فيه إلى العادة التي </w:t>
      </w:r>
      <w:proofErr w:type="spellStart"/>
      <w:r w:rsidRPr="003F2DF2">
        <w:rPr>
          <w:rFonts w:ascii="Simplified Arabic" w:hAnsi="Simplified Arabic" w:cs="Simplified Arabic"/>
          <w:sz w:val="28"/>
          <w:szCs w:val="28"/>
          <w:rtl/>
          <w:lang w:bidi="ar-EG"/>
        </w:rPr>
        <w:t>اعتادها</w:t>
      </w:r>
      <w:proofErr w:type="spellEnd"/>
      <w:r w:rsidRPr="003F2DF2">
        <w:rPr>
          <w:rFonts w:ascii="Simplified Arabic" w:hAnsi="Simplified Arabic" w:cs="Simplified Arabic"/>
          <w:sz w:val="28"/>
          <w:szCs w:val="28"/>
          <w:rtl/>
          <w:lang w:bidi="ar-EG"/>
        </w:rPr>
        <w:t xml:space="preserve"> أهل البلد، ولهذا لم يغير الرسول – صلى الله عليه وسلم – لباسه الذي كان يلبسه قبل النبوة، وإنما وضع الشرع شروطًا وضوابط للباس الرجل والمرأة، تستفاد من الكتاب والسنة.</w:t>
      </w:r>
    </w:p>
    <w:p w:rsidR="004E71F8" w:rsidRDefault="004E71F8" w:rsidP="004E71F8">
      <w:pPr>
        <w:pStyle w:val="a6"/>
        <w:numPr>
          <w:ilvl w:val="0"/>
          <w:numId w:val="4"/>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 xml:space="preserve">أو أن يفعله – صلى الله عليه وسلم - واحتمل قصد القربة واحتمل أن يكون فعله – صلى الله عليه وسلم – بمقتضى الجبلة، وضابط هذا القسم: أن </w:t>
      </w:r>
      <w:proofErr w:type="spellStart"/>
      <w:r w:rsidRPr="003F2DF2">
        <w:rPr>
          <w:rFonts w:ascii="Simplified Arabic" w:hAnsi="Simplified Arabic" w:cs="Simplified Arabic"/>
          <w:sz w:val="28"/>
          <w:szCs w:val="28"/>
          <w:rtl/>
          <w:lang w:bidi="ar-EG"/>
        </w:rPr>
        <w:t>تقتضيه</w:t>
      </w:r>
      <w:proofErr w:type="spellEnd"/>
      <w:r w:rsidRPr="003F2DF2">
        <w:rPr>
          <w:rFonts w:ascii="Simplified Arabic" w:hAnsi="Simplified Arabic" w:cs="Simplified Arabic"/>
          <w:sz w:val="28"/>
          <w:szCs w:val="28"/>
          <w:rtl/>
          <w:lang w:bidi="ar-EG"/>
        </w:rPr>
        <w:t xml:space="preserve"> الجبلة البشرية بطبيعتها، لكنه وقع متعلقًا بعبادة بأن وقع فيها أو في وسيلتها، كالركوب إلى الحج، فاختلفوا فيه هل يكون مباحًا أو مندوبًا، لتعارض الأصل والظاهر، فإن الأصل عدم التشريع، والظاهر من أفعاله – صلى الله عليه وسلم – التشريع، لأنه – صلى الله عليه وسلم – مبعوث لبيان الشرعيات، فمن رجح فعل ذلك والاقتداء به قال: ليس من الجبلي بل من الشرع، ومن رأى أن ذلك يحتمل الجبلي وغيره فيحمله على الجبلي.</w:t>
      </w: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Pr="003F2DF2"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lastRenderedPageBreak/>
        <w:t xml:space="preserve">* </w:t>
      </w:r>
      <w:r w:rsidRPr="003F2DF2">
        <w:rPr>
          <w:rFonts w:ascii="Simplified Arabic" w:hAnsi="Simplified Arabic" w:cs="Simplified Arabic"/>
          <w:sz w:val="28"/>
          <w:szCs w:val="28"/>
          <w:u w:val="single"/>
          <w:rtl/>
          <w:lang w:bidi="ar-EG"/>
        </w:rPr>
        <w:t>المبحث الثاني</w:t>
      </w:r>
      <w:r>
        <w:rPr>
          <w:rFonts w:ascii="Simplified Arabic" w:hAnsi="Simplified Arabic" w:cs="Simplified Arabic" w:hint="cs"/>
          <w:sz w:val="28"/>
          <w:szCs w:val="28"/>
          <w:u w:val="single"/>
          <w:rtl/>
          <w:lang w:bidi="ar-EG"/>
        </w:rPr>
        <w:t xml:space="preserve">: </w:t>
      </w:r>
      <w:r w:rsidRPr="003F2DF2">
        <w:rPr>
          <w:rFonts w:ascii="Simplified Arabic" w:hAnsi="Simplified Arabic" w:cs="Simplified Arabic"/>
          <w:sz w:val="28"/>
          <w:szCs w:val="28"/>
          <w:u w:val="single"/>
          <w:rtl/>
          <w:lang w:bidi="ar-EG"/>
        </w:rPr>
        <w:t>في ترك الرسول – صلى الله عليه وسلم</w:t>
      </w:r>
      <w:r>
        <w:rPr>
          <w:rFonts w:ascii="Simplified Arabic" w:hAnsi="Simplified Arabic" w:cs="Simplified Arabic" w:hint="cs"/>
          <w:sz w:val="28"/>
          <w:szCs w:val="28"/>
          <w:u w:val="single"/>
          <w:rtl/>
          <w:lang w:bidi="ar-EG"/>
        </w:rPr>
        <w:t>.</w:t>
      </w:r>
    </w:p>
    <w:p w:rsidR="004E71F8" w:rsidRPr="003F2DF2"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r w:rsidRPr="003F2DF2">
        <w:rPr>
          <w:rFonts w:ascii="Simplified Arabic" w:hAnsi="Simplified Arabic" w:cs="Simplified Arabic"/>
          <w:sz w:val="28"/>
          <w:szCs w:val="28"/>
          <w:rtl/>
          <w:lang w:bidi="ar-EG"/>
        </w:rPr>
        <w:t>والمقصود به تركه – صلى الله عليه وسلم – فعل أمر من الأمور</w:t>
      </w:r>
      <w:r>
        <w:rPr>
          <w:rFonts w:ascii="Simplified Arabic" w:hAnsi="Simplified Arabic" w:cs="Simplified Arabic" w:hint="cs"/>
          <w:sz w:val="28"/>
          <w:szCs w:val="28"/>
          <w:rtl/>
          <w:lang w:bidi="ar-EG"/>
        </w:rPr>
        <w:t xml:space="preserve">، </w:t>
      </w:r>
      <w:r w:rsidRPr="003F2DF2">
        <w:rPr>
          <w:rFonts w:ascii="Simplified Arabic" w:hAnsi="Simplified Arabic" w:cs="Simplified Arabic"/>
          <w:sz w:val="28"/>
          <w:szCs w:val="28"/>
          <w:rtl/>
          <w:lang w:bidi="ar-EG"/>
        </w:rPr>
        <w:t>وهو نوعان بالنسبة لنقل الصحابة – رضي الله عنهم – له:</w:t>
      </w:r>
    </w:p>
    <w:p w:rsidR="004E71F8" w:rsidRDefault="004E71F8" w:rsidP="004E71F8">
      <w:pPr>
        <w:pStyle w:val="a6"/>
        <w:bidi/>
        <w:ind w:left="1440"/>
        <w:jc w:val="both"/>
        <w:rPr>
          <w:rFonts w:ascii="Simplified Arabic" w:hAnsi="Simplified Arabic" w:cs="Simplified Arabic"/>
          <w:sz w:val="28"/>
          <w:szCs w:val="28"/>
          <w:lang w:bidi="ar-EG"/>
        </w:rPr>
      </w:pPr>
    </w:p>
    <w:p w:rsidR="004E71F8" w:rsidRDefault="004E71F8" w:rsidP="004E71F8">
      <w:pPr>
        <w:pStyle w:val="a6"/>
        <w:numPr>
          <w:ilvl w:val="0"/>
          <w:numId w:val="6"/>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ما صرح فيه الصحابي بأن النبي – صلى الله عليه وسلم – ترك كذا وكذا ولم يفعله، كقوله: أن النبي – صلى الله عليه وسلم – صلى العيد بلا أذان ولا إقامة، رواه أبو داود، وصححه النووي في المجموع.</w:t>
      </w:r>
    </w:p>
    <w:p w:rsidR="004E71F8" w:rsidRDefault="004E71F8" w:rsidP="004E71F8">
      <w:pPr>
        <w:pStyle w:val="a6"/>
        <w:numPr>
          <w:ilvl w:val="0"/>
          <w:numId w:val="6"/>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 xml:space="preserve">عدم نقل الصحابة – رضي الله عنهم – للفعل الذي لو فعله – صلى الله عليه وسلم – لتوفرت هممهم ودواعيهم أو أكثرهم أو واحد منهم على نقله للأمة، فحيث لم ينقله واحد منهم </w:t>
      </w:r>
      <w:proofErr w:type="spellStart"/>
      <w:r w:rsidRPr="00AD3C02">
        <w:rPr>
          <w:rFonts w:ascii="Simplified Arabic" w:hAnsi="Simplified Arabic" w:cs="Simplified Arabic"/>
          <w:sz w:val="28"/>
          <w:szCs w:val="28"/>
          <w:rtl/>
          <w:lang w:bidi="ar-EG"/>
        </w:rPr>
        <w:t>ألبتة</w:t>
      </w:r>
      <w:proofErr w:type="spellEnd"/>
      <w:r w:rsidRPr="00AD3C02">
        <w:rPr>
          <w:rFonts w:ascii="Simplified Arabic" w:hAnsi="Simplified Arabic" w:cs="Simplified Arabic"/>
          <w:sz w:val="28"/>
          <w:szCs w:val="28"/>
          <w:rtl/>
          <w:lang w:bidi="ar-EG"/>
        </w:rPr>
        <w:t>، ولا حدث به في مجمع أبدًا علم أنه لم يكن، كتركه – صلى الله عليه وسلم – الدعاء بعد الصلاة مستقبل المأمومين وهم يؤمنون على دعائه، بعد الصبح والعصر، أو في جميع الصلوات.</w:t>
      </w:r>
    </w:p>
    <w:p w:rsidR="004E71F8" w:rsidRPr="003F2DF2" w:rsidRDefault="004E71F8" w:rsidP="004E71F8">
      <w:pPr>
        <w:bidi/>
        <w:jc w:val="both"/>
        <w:rPr>
          <w:rFonts w:ascii="Simplified Arabic" w:hAnsi="Simplified Arabic" w:cs="Simplified Arabic"/>
          <w:b/>
          <w:bCs/>
          <w:sz w:val="28"/>
          <w:szCs w:val="28"/>
          <w:lang w:bidi="ar-EG"/>
        </w:rPr>
      </w:pPr>
      <w:r w:rsidRPr="00AD3C02">
        <w:rPr>
          <w:rFonts w:ascii="Simplified Arabic" w:hAnsi="Simplified Arabic" w:cs="Simplified Arabic"/>
          <w:sz w:val="28"/>
          <w:szCs w:val="28"/>
          <w:u w:val="single"/>
          <w:rtl/>
          <w:lang w:bidi="ar-EG"/>
        </w:rPr>
        <w:t>مقدمات تنبني عليها حجية ترك النبي – صلى الله عليه وسلم:</w:t>
      </w:r>
    </w:p>
    <w:p w:rsidR="004E71F8" w:rsidRPr="003F2DF2" w:rsidRDefault="004E71F8" w:rsidP="004E71F8">
      <w:pPr>
        <w:pStyle w:val="a6"/>
        <w:numPr>
          <w:ilvl w:val="0"/>
          <w:numId w:val="7"/>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كمال الشريعة واستغناؤها التام عن زيادات المبتدعين واستدراكات المستدركين، فقد أتم الله هذا الدين فلا ينقصه أبدًا، ورضيه فلا يسخطه أبدًا، قال – تعالى :( اليوم أكملت لكم دينكم وأتممت عليكم نعمتي ورضيت لكم الإسلام دينًا).</w:t>
      </w:r>
    </w:p>
    <w:p w:rsidR="004E71F8" w:rsidRDefault="004E71F8" w:rsidP="004E71F8">
      <w:pPr>
        <w:pStyle w:val="a6"/>
        <w:numPr>
          <w:ilvl w:val="0"/>
          <w:numId w:val="7"/>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 xml:space="preserve">بيانه – صلى الله عليه وسلم – لهذا الدين وقيامه بواجب التبليغ خير قيام، فلم يترك أمرًا من أمور هذا الدين صغيرًا كان أو كبيرًا إلا وبلغه أمته، قال – تعالى :( يا أيها الرسول بلغ ما أنزل إليك من ربك وإن لم تفعل فما بلغت رسالته )، وقد امتثل – صلى الله عليه وسلم – لهذا الأمر وقام به أتم قيام، وشهدت له – صلى الله عليه وسلم – الأمة بإبلاغ الرسالة وأداء الأمانة، </w:t>
      </w:r>
      <w:proofErr w:type="spellStart"/>
      <w:r w:rsidRPr="00AD3C02">
        <w:rPr>
          <w:rFonts w:ascii="Simplified Arabic" w:hAnsi="Simplified Arabic" w:cs="Simplified Arabic"/>
          <w:sz w:val="28"/>
          <w:szCs w:val="28"/>
          <w:rtl/>
          <w:lang w:bidi="ar-EG"/>
        </w:rPr>
        <w:t>واستنطقهم</w:t>
      </w:r>
      <w:proofErr w:type="spellEnd"/>
      <w:r w:rsidRPr="00AD3C02">
        <w:rPr>
          <w:rFonts w:ascii="Simplified Arabic" w:hAnsi="Simplified Arabic" w:cs="Simplified Arabic"/>
          <w:sz w:val="28"/>
          <w:szCs w:val="28"/>
          <w:rtl/>
          <w:lang w:bidi="ar-EG"/>
        </w:rPr>
        <w:t xml:space="preserve"> بذلك في خطبة الوداع، التي رواها البخاري.</w:t>
      </w:r>
    </w:p>
    <w:p w:rsidR="004E71F8" w:rsidRPr="00AD3C02" w:rsidRDefault="004E71F8" w:rsidP="004E71F8">
      <w:pPr>
        <w:pStyle w:val="a6"/>
        <w:numPr>
          <w:ilvl w:val="0"/>
          <w:numId w:val="7"/>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lastRenderedPageBreak/>
        <w:t>حفظ الله لهذا الدين وصيانته من الضياع، فهيأ الله له من الأسباب والعوامل التي يسرت نقله وبقاءه حتى يومنا هذا وإلى قيام الساعة – إن شاء الله تحقيقًا لا تعليقًا – قال – تعالى :( إنا نحن نزلنا الذكر وإنا له لحافظون ).</w:t>
      </w:r>
      <w:r w:rsidRPr="00AD3C02">
        <w:rPr>
          <w:rFonts w:ascii="Simplified Arabic" w:hAnsi="Simplified Arabic" w:cs="Simplified Arabic"/>
          <w:sz w:val="28"/>
          <w:szCs w:val="28"/>
          <w:lang w:bidi="ar-EG"/>
        </w:rPr>
        <w:t xml:space="preserve"> </w:t>
      </w:r>
    </w:p>
    <w:p w:rsidR="004E71F8" w:rsidRPr="00AD3C02" w:rsidRDefault="004E71F8" w:rsidP="004E71F8">
      <w:pPr>
        <w:bidi/>
        <w:jc w:val="both"/>
        <w:rPr>
          <w:rFonts w:ascii="Simplified Arabic" w:hAnsi="Simplified Arabic" w:cs="Simplified Arabic"/>
          <w:sz w:val="28"/>
          <w:szCs w:val="28"/>
          <w:u w:val="single"/>
          <w:lang w:bidi="ar-EG"/>
        </w:rPr>
      </w:pPr>
      <w:r w:rsidRPr="00AD3C02">
        <w:rPr>
          <w:rFonts w:ascii="Simplified Arabic" w:hAnsi="Simplified Arabic" w:cs="Simplified Arabic"/>
          <w:sz w:val="28"/>
          <w:szCs w:val="28"/>
          <w:u w:val="single"/>
          <w:rtl/>
          <w:lang w:bidi="ar-EG"/>
        </w:rPr>
        <w:t>شروط حجية ترك النبي – صلى الله عليه وسلم:</w:t>
      </w:r>
    </w:p>
    <w:p w:rsidR="004E71F8" w:rsidRPr="003F2DF2" w:rsidRDefault="004E71F8" w:rsidP="004E71F8">
      <w:pPr>
        <w:pStyle w:val="a6"/>
        <w:numPr>
          <w:ilvl w:val="0"/>
          <w:numId w:val="8"/>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أن يوجد السبب المقتضي لهذا الفعل في عهده – صلى الله عليه وسلم – وتقوم الحاجة إلى فعله، فإذا ترك – صلى الله عليه وسلم – فعله والحال كذلك، كان تركه  – صلى الله عليه وسلم – لهذا الفعل سنة، يجب الأخذ بها ومتابعته في ترك هذا الفعل، ومثال ذلك الآذان لصلاتي العيدين مع وجود الحاجة لجمع الناس عليهما ومع ذلك لم يفعله – صلى الله عليه وسلم.</w:t>
      </w:r>
    </w:p>
    <w:p w:rsidR="004E71F8" w:rsidRPr="003F2DF2" w:rsidRDefault="004E71F8" w:rsidP="004E71F8">
      <w:pPr>
        <w:pStyle w:val="a6"/>
        <w:numPr>
          <w:ilvl w:val="0"/>
          <w:numId w:val="8"/>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فإن انتفى السبب المقتضي والموجب لهذا الفعل، فإن ترك النبي – صلى الله عليه وسلم – حينئذ لا يكون سنة، لأن تركه – صلى الله عليه وسلم – كان بسبب عدم وجود المقتضي الذي لو وجد لفعله – صلى الله عليه وسلم – كما قاتل أبو بكر – رضي الله عنه من منع الزكاة فقط، ولم يكن مخالفًا بذلك لسنة رسول الله – صلى الله عليه وسلم.</w:t>
      </w:r>
    </w:p>
    <w:p w:rsidR="004E71F8" w:rsidRPr="003F2DF2" w:rsidRDefault="004E71F8" w:rsidP="004E71F8">
      <w:pPr>
        <w:pStyle w:val="a6"/>
        <w:numPr>
          <w:ilvl w:val="0"/>
          <w:numId w:val="8"/>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أن تنتفي موانع وعوارض الفعل، لأن النبي – صلى الله عليه وسلم – قد يترك فعلاً من الأفعال مع وجود المقتضي له بسبب وجود مانع يمنع من فعله، كتركه – صلى الله عليه وسلم – قيام رمضان مع أصحابه في جماعة – بعد ليال – خشية أن يفرض عليهم، كما في الصحيح، ولذلك لم يكن جمع الناس على قارئ واحد كما فعل عمر بن الخطاب – رضي الله عنه – مخالفًا لسنة النبي – صلى الله عليه وسلم.</w:t>
      </w:r>
    </w:p>
    <w:p w:rsidR="004E71F8" w:rsidRPr="00AD3C02" w:rsidRDefault="004E71F8" w:rsidP="004E71F8">
      <w:pPr>
        <w:bidi/>
        <w:jc w:val="both"/>
        <w:rPr>
          <w:rFonts w:ascii="Simplified Arabic" w:hAnsi="Simplified Arabic" w:cs="Simplified Arabic"/>
          <w:sz w:val="28"/>
          <w:szCs w:val="28"/>
          <w:u w:val="single"/>
          <w:lang w:bidi="ar-EG"/>
        </w:rPr>
      </w:pPr>
      <w:r>
        <w:rPr>
          <w:rFonts w:ascii="Simplified Arabic" w:hAnsi="Simplified Arabic" w:cs="Simplified Arabic"/>
          <w:sz w:val="28"/>
          <w:szCs w:val="28"/>
          <w:u w:val="single"/>
          <w:rtl/>
          <w:lang w:bidi="ar-EG"/>
        </w:rPr>
        <w:t xml:space="preserve">حكم </w:t>
      </w:r>
      <w:r>
        <w:rPr>
          <w:rFonts w:ascii="Simplified Arabic" w:hAnsi="Simplified Arabic" w:cs="Simplified Arabic" w:hint="cs"/>
          <w:sz w:val="28"/>
          <w:szCs w:val="28"/>
          <w:u w:val="single"/>
          <w:rtl/>
          <w:lang w:bidi="ar-EG"/>
        </w:rPr>
        <w:t>ترك</w:t>
      </w:r>
      <w:r w:rsidRPr="00AD3C02">
        <w:rPr>
          <w:rFonts w:ascii="Simplified Arabic" w:hAnsi="Simplified Arabic" w:cs="Simplified Arabic"/>
          <w:sz w:val="28"/>
          <w:szCs w:val="28"/>
          <w:u w:val="single"/>
          <w:rtl/>
          <w:lang w:bidi="ar-EG"/>
        </w:rPr>
        <w:t xml:space="preserve"> النبي – صلى الله عليه وسلم:</w:t>
      </w:r>
    </w:p>
    <w:p w:rsidR="004E71F8" w:rsidRPr="003F2DF2" w:rsidRDefault="004E71F8" w:rsidP="004E71F8">
      <w:pPr>
        <w:pStyle w:val="a6"/>
        <w:numPr>
          <w:ilvl w:val="0"/>
          <w:numId w:val="9"/>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تركه – صلى الله عليه وسلم – للفعل مع وجود المقتضي له وانعدام المانع منه حجة، فيجب حينئذ ترك ما ترك.</w:t>
      </w:r>
    </w:p>
    <w:p w:rsidR="004E71F8" w:rsidRPr="003F2DF2" w:rsidRDefault="004E71F8" w:rsidP="004E71F8">
      <w:pPr>
        <w:pStyle w:val="a6"/>
        <w:numPr>
          <w:ilvl w:val="0"/>
          <w:numId w:val="9"/>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lastRenderedPageBreak/>
        <w:t>ما تركه – صلى الله عليه وسلم – لعدم وجود المقتضي له، لا يكون سنة، بل إذا قام المقتضي ووجد – بشرط ألا يحصل المقتضي بتفريط الناس</w:t>
      </w:r>
      <w:r w:rsidRPr="003F2DF2">
        <w:rPr>
          <w:rFonts w:ascii="Simplified Arabic" w:hAnsi="Simplified Arabic" w:cs="Simplified Arabic"/>
          <w:sz w:val="28"/>
          <w:szCs w:val="28"/>
          <w:vertAlign w:val="superscript"/>
          <w:rtl/>
        </w:rPr>
        <w:footnoteReference w:id="31"/>
      </w:r>
      <w:r w:rsidRPr="003F2DF2">
        <w:rPr>
          <w:rFonts w:ascii="Simplified Arabic" w:hAnsi="Simplified Arabic" w:cs="Simplified Arabic"/>
          <w:sz w:val="28"/>
          <w:szCs w:val="28"/>
          <w:rtl/>
          <w:lang w:bidi="ar-EG"/>
        </w:rPr>
        <w:t xml:space="preserve"> – كان فعل ما تركه – صلى الله عليه وسلم – مشروعًا غير مخالف لسنته – صلى الله عليه وسلم – بل يكون من سنته لأنه عمل بمقتضى سنته – صلى الله عليه وسلم.</w:t>
      </w:r>
    </w:p>
    <w:p w:rsidR="004E71F8" w:rsidRPr="003F2DF2" w:rsidRDefault="004E71F8" w:rsidP="004E71F8">
      <w:pPr>
        <w:pStyle w:val="a6"/>
        <w:numPr>
          <w:ilvl w:val="0"/>
          <w:numId w:val="9"/>
        </w:numPr>
        <w:bidi/>
        <w:jc w:val="both"/>
        <w:rPr>
          <w:rFonts w:ascii="Simplified Arabic" w:hAnsi="Simplified Arabic" w:cs="Simplified Arabic"/>
          <w:sz w:val="28"/>
          <w:szCs w:val="28"/>
          <w:lang w:bidi="ar-EG"/>
        </w:rPr>
      </w:pPr>
      <w:r w:rsidRPr="003F2DF2">
        <w:rPr>
          <w:rFonts w:ascii="Simplified Arabic" w:hAnsi="Simplified Arabic" w:cs="Simplified Arabic"/>
          <w:sz w:val="28"/>
          <w:szCs w:val="28"/>
          <w:rtl/>
          <w:lang w:bidi="ar-EG"/>
        </w:rPr>
        <w:t>ما تركه – صلى الله عليه وسلم – مع وجود مقتضيه، لقيام مانع منه، لا يكون سنة، بل إذا زال المانع بموته أو بعد موته – صلى الله عليه وسلم – كان فعل ما تركه مشروعًا غير مخالف لسنته – صلى الله عليه وسلم – بل يكون من سنته لأنه عمل بمقتضى سنته – صلى الله عليه وسلم.</w:t>
      </w:r>
    </w:p>
    <w:p w:rsidR="004E71F8" w:rsidRPr="003F2DF2" w:rsidRDefault="004E71F8" w:rsidP="004E71F8">
      <w:pPr>
        <w:bidi/>
        <w:jc w:val="both"/>
        <w:rPr>
          <w:rFonts w:ascii="Simplified Arabic" w:hAnsi="Simplified Arabic" w:cs="Simplified Arabic"/>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Pr="00AD3C02"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lastRenderedPageBreak/>
        <w:t xml:space="preserve">* </w:t>
      </w:r>
      <w:r w:rsidRPr="00AD3C02">
        <w:rPr>
          <w:rFonts w:ascii="Simplified Arabic" w:hAnsi="Simplified Arabic" w:cs="Simplified Arabic"/>
          <w:sz w:val="28"/>
          <w:szCs w:val="28"/>
          <w:u w:val="single"/>
          <w:rtl/>
          <w:lang w:bidi="ar-EG"/>
        </w:rPr>
        <w:t>المبحث الثالث</w:t>
      </w:r>
      <w:r>
        <w:rPr>
          <w:rFonts w:ascii="Simplified Arabic" w:hAnsi="Simplified Arabic" w:cs="Simplified Arabic" w:hint="cs"/>
          <w:sz w:val="28"/>
          <w:szCs w:val="28"/>
          <w:u w:val="single"/>
          <w:rtl/>
          <w:lang w:bidi="ar-EG"/>
        </w:rPr>
        <w:t xml:space="preserve">: </w:t>
      </w:r>
      <w:r w:rsidRPr="00AD3C02">
        <w:rPr>
          <w:rFonts w:ascii="Simplified Arabic" w:hAnsi="Simplified Arabic" w:cs="Simplified Arabic"/>
          <w:sz w:val="28"/>
          <w:szCs w:val="28"/>
          <w:u w:val="single"/>
          <w:rtl/>
          <w:lang w:bidi="ar-EG"/>
        </w:rPr>
        <w:t>في إقرار الرسول – صلى الله عليه وسلم</w:t>
      </w:r>
      <w:r>
        <w:rPr>
          <w:rFonts w:ascii="Simplified Arabic" w:hAnsi="Simplified Arabic" w:cs="Simplified Arabic" w:hint="cs"/>
          <w:sz w:val="28"/>
          <w:szCs w:val="28"/>
          <w:u w:val="single"/>
          <w:rtl/>
          <w:lang w:bidi="ar-EG"/>
        </w:rPr>
        <w:t>.</w:t>
      </w:r>
    </w:p>
    <w:p w:rsidR="004E71F8"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r w:rsidRPr="00AD3C02">
        <w:rPr>
          <w:rFonts w:ascii="Simplified Arabic" w:hAnsi="Simplified Arabic" w:cs="Simplified Arabic"/>
          <w:sz w:val="28"/>
          <w:szCs w:val="28"/>
          <w:rtl/>
          <w:lang w:bidi="ar-EG"/>
        </w:rPr>
        <w:t>وهو أن يسكت النبي – صلى الله عليه وسلم – عن إنكار قول أو فعل وقع بين يديه، أو في عصره وعلم به، كإقراره – صلى الله عليه وسلم – إنشاد الشعر المباح.</w:t>
      </w:r>
    </w:p>
    <w:p w:rsidR="004E71F8"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p>
    <w:p w:rsidR="004E71F8"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r w:rsidRPr="00AD3C02">
        <w:rPr>
          <w:rFonts w:ascii="Simplified Arabic" w:hAnsi="Simplified Arabic" w:cs="Simplified Arabic"/>
          <w:sz w:val="28"/>
          <w:szCs w:val="28"/>
          <w:rtl/>
          <w:lang w:bidi="ar-EG"/>
        </w:rPr>
        <w:t>والأصل في حجية إقراره – صلى الله عليه وسلم – هو أنه لا يجوز في حقه تأخير البيان عن وقت الحاجة، إذ سكوته – صلى الله عليه وسلم– يدل على جواز ذلك الفعل أو القول، بخلاف سكوت غيره، لأنه – صلى الله عليه وسلم – معصوم عن أن يقر أحدًا على خطأ أو معصية، فيما يتعلق بالشرع، ولأن من خصائصه – صلى الله عليه وسلم – أنه لا يسقط عنه وجوب إنكار المنكر بالخوف على نفسه، لقوله – تعالى :( والله يعصمك من الناس ).</w:t>
      </w:r>
    </w:p>
    <w:p w:rsidR="004E71F8" w:rsidRPr="00AD3C02"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lang w:bidi="ar-EG"/>
        </w:rPr>
      </w:pPr>
    </w:p>
    <w:p w:rsidR="004E71F8" w:rsidRPr="00AD3C02" w:rsidRDefault="004E71F8" w:rsidP="004E71F8">
      <w:pPr>
        <w:bidi/>
        <w:jc w:val="both"/>
        <w:rPr>
          <w:rFonts w:ascii="Simplified Arabic" w:hAnsi="Simplified Arabic" w:cs="Simplified Arabic"/>
          <w:sz w:val="28"/>
          <w:szCs w:val="28"/>
          <w:u w:val="single"/>
          <w:lang w:bidi="ar-EG"/>
        </w:rPr>
      </w:pPr>
      <w:r w:rsidRPr="00AD3C02">
        <w:rPr>
          <w:rFonts w:ascii="Simplified Arabic" w:hAnsi="Simplified Arabic" w:cs="Simplified Arabic"/>
          <w:sz w:val="28"/>
          <w:szCs w:val="28"/>
          <w:u w:val="single"/>
          <w:rtl/>
          <w:lang w:bidi="ar-EG"/>
        </w:rPr>
        <w:t>شروط حجية إقرار النبي – صلى الله عليه وسلم:</w:t>
      </w:r>
    </w:p>
    <w:p w:rsidR="004E71F8" w:rsidRPr="00AD3C02" w:rsidRDefault="004E71F8" w:rsidP="004E71F8">
      <w:pPr>
        <w:pStyle w:val="a6"/>
        <w:numPr>
          <w:ilvl w:val="0"/>
          <w:numId w:val="10"/>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أن يعلم – صلى الله عليه وسلم – بوقوع الفعل أو القول، بأن يقع ذلك بحضرته، أو في زمانه – صلى الله عليه وسلم – وينتشر انتشارًا يبعد معه ألا يعلم – صلى الله عليه وسلم – وقوعه معه.</w:t>
      </w:r>
    </w:p>
    <w:p w:rsidR="004E71F8" w:rsidRPr="00AD3C02" w:rsidRDefault="004E71F8" w:rsidP="004E71F8">
      <w:pPr>
        <w:pStyle w:val="a6"/>
        <w:numPr>
          <w:ilvl w:val="0"/>
          <w:numId w:val="10"/>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ألا يكون القول أو الفعل الذي سكت عنه – صلى الله عليه وسلم – صادرًا من كافر، لأن إنكاره – صلى الله عليه وسلم – لما يفعله الكفار معلوم ضرورة، فالعبرة في فعل أحد المسلمين.</w:t>
      </w:r>
    </w:p>
    <w:p w:rsidR="004E71F8" w:rsidRPr="00AD3C02" w:rsidRDefault="004E71F8" w:rsidP="004E71F8">
      <w:pPr>
        <w:bidi/>
        <w:jc w:val="both"/>
        <w:rPr>
          <w:rFonts w:ascii="Simplified Arabic" w:hAnsi="Simplified Arabic" w:cs="Simplified Arabic"/>
          <w:sz w:val="28"/>
          <w:szCs w:val="28"/>
          <w:u w:val="single"/>
          <w:lang w:bidi="ar-EG"/>
        </w:rPr>
      </w:pPr>
      <w:r w:rsidRPr="00AD3C02">
        <w:rPr>
          <w:rFonts w:ascii="Simplified Arabic" w:hAnsi="Simplified Arabic" w:cs="Simplified Arabic"/>
          <w:sz w:val="28"/>
          <w:szCs w:val="28"/>
          <w:u w:val="single"/>
          <w:rtl/>
          <w:lang w:bidi="ar-EG"/>
        </w:rPr>
        <w:t>حكم إقرار النبي – صلى الله عليه وسلم:</w:t>
      </w:r>
    </w:p>
    <w:p w:rsidR="004E71F8" w:rsidRDefault="004E71F8" w:rsidP="004E71F8">
      <w:pPr>
        <w:pStyle w:val="a6"/>
        <w:numPr>
          <w:ilvl w:val="0"/>
          <w:numId w:val="11"/>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إذا أقر النبي صلى الله عليه وسلم أحدًا على قوله، فهو كقوله – صلى الله عليه وسلم.</w:t>
      </w:r>
    </w:p>
    <w:p w:rsidR="004E71F8" w:rsidRPr="00AD3C02" w:rsidRDefault="004E71F8" w:rsidP="004E71F8">
      <w:pPr>
        <w:pStyle w:val="a6"/>
        <w:numPr>
          <w:ilvl w:val="0"/>
          <w:numId w:val="11"/>
        </w:numPr>
        <w:bidi/>
        <w:jc w:val="both"/>
        <w:rPr>
          <w:rFonts w:ascii="Simplified Arabic" w:hAnsi="Simplified Arabic" w:cs="Simplified Arabic"/>
          <w:sz w:val="28"/>
          <w:szCs w:val="28"/>
          <w:lang w:bidi="ar-EG"/>
        </w:rPr>
      </w:pPr>
      <w:r w:rsidRPr="00AD3C02">
        <w:rPr>
          <w:rFonts w:ascii="Simplified Arabic" w:hAnsi="Simplified Arabic" w:cs="Simplified Arabic"/>
          <w:sz w:val="28"/>
          <w:szCs w:val="28"/>
          <w:rtl/>
          <w:lang w:bidi="ar-EG"/>
        </w:rPr>
        <w:t>إذا أقر النبي صلى الله عليه وسلم أحدًا على فعله، فهو كفعله – صلى الله عليه وسلم.</w:t>
      </w:r>
    </w:p>
    <w:p w:rsidR="004E71F8" w:rsidRDefault="004E71F8" w:rsidP="004E71F8">
      <w:pPr>
        <w:bidi/>
        <w:jc w:val="both"/>
        <w:rPr>
          <w:rFonts w:ascii="Simplified Arabic" w:hAnsi="Simplified Arabic" w:cs="Simplified Arabic"/>
          <w:rtl/>
          <w:lang w:bidi="ar-EG"/>
        </w:rPr>
      </w:pPr>
    </w:p>
    <w:p w:rsidR="004E71F8" w:rsidRPr="003F2DF2" w:rsidRDefault="004E71F8" w:rsidP="004E71F8">
      <w:pPr>
        <w:bidi/>
        <w:jc w:val="both"/>
        <w:rPr>
          <w:rFonts w:ascii="Simplified Arabic" w:hAnsi="Simplified Arabic" w:cs="Simplified Arabic"/>
          <w:rtl/>
          <w:lang w:bidi="ar-EG"/>
        </w:rPr>
      </w:pPr>
    </w:p>
    <w:p w:rsidR="004E71F8" w:rsidRDefault="004E71F8" w:rsidP="004E71F8">
      <w:pPr>
        <w:bidi/>
        <w:jc w:val="both"/>
        <w:rPr>
          <w:rFonts w:ascii="Simplified Arabic" w:hAnsi="Simplified Arabic" w:cs="Simplified Arabic"/>
          <w:sz w:val="28"/>
          <w:szCs w:val="28"/>
          <w:u w:val="single"/>
          <w:rtl/>
          <w:lang w:bidi="ar-EG"/>
        </w:rPr>
      </w:pPr>
    </w:p>
    <w:p w:rsidR="004E71F8" w:rsidRPr="00326882" w:rsidRDefault="004E71F8" w:rsidP="004E71F8">
      <w:pPr>
        <w:bidi/>
        <w:jc w:val="both"/>
        <w:rPr>
          <w:rFonts w:ascii="Simplified Arabic" w:hAnsi="Simplified Arabic" w:cs="Simplified Arabic"/>
          <w:rtl/>
          <w:lang w:bidi="ar-EG"/>
        </w:rPr>
      </w:pPr>
      <w:r w:rsidRPr="00326882">
        <w:rPr>
          <w:rFonts w:ascii="Simplified Arabic" w:hAnsi="Simplified Arabic" w:cs="Simplified Arabic"/>
          <w:sz w:val="28"/>
          <w:szCs w:val="28"/>
          <w:u w:val="single"/>
          <w:rtl/>
          <w:lang w:bidi="ar-EG"/>
        </w:rPr>
        <w:lastRenderedPageBreak/>
        <w:t>* المبحث الرابع: في ما فعل في زمانه – صلى الله عليه وسلم – ولم يعلم به</w:t>
      </w:r>
      <w:r>
        <w:rPr>
          <w:rFonts w:ascii="Simplified Arabic" w:hAnsi="Simplified Arabic" w:cs="Simplified Arabic" w:hint="cs"/>
          <w:rtl/>
          <w:lang w:bidi="ar-EG"/>
        </w:rPr>
        <w:t>.</w:t>
      </w:r>
      <w:r w:rsidRPr="00326882">
        <w:rPr>
          <w:rFonts w:ascii="Simplified Arabic" w:hAnsi="Simplified Arabic" w:cs="Simplified Arabic"/>
          <w:rtl/>
          <w:lang w:bidi="ar-EG"/>
        </w:rPr>
        <w:t xml:space="preserve"> </w:t>
      </w:r>
    </w:p>
    <w:p w:rsidR="004E71F8" w:rsidRDefault="004E71F8" w:rsidP="004E71F8">
      <w:pPr>
        <w:widowControl w:val="0"/>
        <w:bidi/>
        <w:adjustRightInd w:val="0"/>
        <w:spacing w:after="0" w:line="360" w:lineRule="atLeast"/>
        <w:jc w:val="both"/>
        <w:textAlignment w:val="baseline"/>
        <w:rPr>
          <w:rFonts w:ascii="Simplified Arabic" w:hAnsi="Simplified Arabic" w:cs="Simplified Arabic"/>
          <w:sz w:val="28"/>
          <w:szCs w:val="28"/>
          <w:rtl/>
          <w:lang w:bidi="ar-EG"/>
        </w:rPr>
      </w:pPr>
      <w:r w:rsidRPr="00326882">
        <w:rPr>
          <w:rFonts w:ascii="Simplified Arabic" w:hAnsi="Simplified Arabic" w:cs="Simplified Arabic"/>
          <w:sz w:val="28"/>
          <w:szCs w:val="28"/>
          <w:rtl/>
          <w:lang w:bidi="ar-EG"/>
        </w:rPr>
        <w:t>اختلف أهل العلم في ما فعل في زمانه – صلى الله عليه وسلم – ولم يعلم به، هل يكون إقرارًا أم لا:</w:t>
      </w:r>
    </w:p>
    <w:p w:rsidR="004E71F8" w:rsidRDefault="004E71F8" w:rsidP="004E71F8">
      <w:pPr>
        <w:pStyle w:val="a6"/>
        <w:numPr>
          <w:ilvl w:val="0"/>
          <w:numId w:val="12"/>
        </w:numPr>
        <w:bidi/>
        <w:jc w:val="both"/>
        <w:rPr>
          <w:rFonts w:ascii="Simplified Arabic" w:hAnsi="Simplified Arabic" w:cs="Simplified Arabic"/>
          <w:sz w:val="28"/>
          <w:szCs w:val="28"/>
          <w:lang w:bidi="ar-EG"/>
        </w:rPr>
      </w:pPr>
      <w:r w:rsidRPr="00326882">
        <w:rPr>
          <w:rFonts w:ascii="Simplified Arabic" w:hAnsi="Simplified Arabic" w:cs="Simplified Arabic"/>
          <w:sz w:val="28"/>
          <w:szCs w:val="28"/>
          <w:rtl/>
          <w:lang w:bidi="ar-EG"/>
        </w:rPr>
        <w:t>فذهب بعض أهل العلم إلى أنه لا يكون إقرارًا، لأنه – صلى الله عليه وسلم – لا يعلم الغيب.</w:t>
      </w:r>
    </w:p>
    <w:p w:rsidR="004E71F8" w:rsidRPr="00326882" w:rsidRDefault="004E71F8" w:rsidP="004E71F8">
      <w:pPr>
        <w:pStyle w:val="a6"/>
        <w:numPr>
          <w:ilvl w:val="0"/>
          <w:numId w:val="12"/>
        </w:numPr>
        <w:bidi/>
        <w:jc w:val="both"/>
        <w:rPr>
          <w:rFonts w:ascii="Simplified Arabic" w:hAnsi="Simplified Arabic" w:cs="Simplified Arabic"/>
          <w:sz w:val="28"/>
          <w:szCs w:val="28"/>
          <w:lang w:bidi="ar-EG"/>
        </w:rPr>
      </w:pPr>
      <w:r w:rsidRPr="00326882">
        <w:rPr>
          <w:rFonts w:ascii="Simplified Arabic" w:hAnsi="Simplified Arabic" w:cs="Simplified Arabic"/>
          <w:sz w:val="28"/>
          <w:szCs w:val="28"/>
          <w:rtl/>
          <w:lang w:bidi="ar-EG"/>
        </w:rPr>
        <w:t>وذهب آخرون إلى أنه إذا فعل وتكرر يكون إقرارًا، لأنه يبعد أن يكون هذا مما لا يحبه الله ثم لا ينزل الوحي بالنهي عنه، وعليه يحمل حديث جابر في العزل.</w:t>
      </w:r>
    </w:p>
    <w:p w:rsidR="004E71F8" w:rsidRDefault="004E71F8" w:rsidP="004E71F8">
      <w:pPr>
        <w:pStyle w:val="a6"/>
        <w:numPr>
          <w:ilvl w:val="0"/>
          <w:numId w:val="12"/>
        </w:numPr>
        <w:bidi/>
        <w:jc w:val="both"/>
        <w:rPr>
          <w:rFonts w:ascii="Simplified Arabic" w:hAnsi="Simplified Arabic" w:cs="Simplified Arabic"/>
          <w:sz w:val="28"/>
          <w:szCs w:val="28"/>
          <w:lang w:bidi="ar-EG"/>
        </w:rPr>
      </w:pPr>
      <w:r w:rsidRPr="00326882">
        <w:rPr>
          <w:rFonts w:ascii="Simplified Arabic" w:hAnsi="Simplified Arabic" w:cs="Simplified Arabic"/>
          <w:sz w:val="28"/>
          <w:szCs w:val="28"/>
          <w:rtl/>
          <w:lang w:bidi="ar-EG"/>
        </w:rPr>
        <w:t xml:space="preserve">وقال </w:t>
      </w:r>
      <w:r>
        <w:rPr>
          <w:rFonts w:ascii="Simplified Arabic" w:hAnsi="Simplified Arabic" w:cs="Simplified Arabic" w:hint="cs"/>
          <w:sz w:val="28"/>
          <w:szCs w:val="28"/>
          <w:rtl/>
          <w:lang w:bidi="ar-EG"/>
        </w:rPr>
        <w:t>بعض أهل العلم</w:t>
      </w:r>
      <w:r w:rsidRPr="00326882">
        <w:rPr>
          <w:rFonts w:ascii="Simplified Arabic" w:hAnsi="Simplified Arabic" w:cs="Simplified Arabic"/>
          <w:sz w:val="28"/>
          <w:szCs w:val="28"/>
          <w:rtl/>
          <w:lang w:bidi="ar-EG"/>
        </w:rPr>
        <w:t>: فأما ما وقع في عهده ولم يعلم به فإنه لا ينسب إليه، ولكنه حجة لإقرار الله له، ولذلك استدل الصحابة – رضي الله عنهم على جواز العزل – بإقرار الله لهم عليه، قال جابر – رضي الله عنه: كنا نعزل والقرآن ينزل، متفق عليه. وقال: ويدل على أن إقرار الله حجة، أن الأفعال المنكرة التي كان المنافقون يخفونها يبينها الله تعالى وينكرها عليهم، فدل على أن ما سكت الله عنه فهو جائز</w:t>
      </w:r>
      <w:r>
        <w:rPr>
          <w:rStyle w:val="a5"/>
          <w:rFonts w:ascii="Simplified Arabic" w:hAnsi="Simplified Arabic" w:cs="Simplified Arabic"/>
          <w:sz w:val="28"/>
          <w:szCs w:val="28"/>
          <w:rtl/>
          <w:lang w:bidi="ar-EG"/>
        </w:rPr>
        <w:footnoteReference w:id="32"/>
      </w:r>
      <w:r w:rsidRPr="00326882">
        <w:rPr>
          <w:rFonts w:ascii="Simplified Arabic" w:hAnsi="Simplified Arabic" w:cs="Simplified Arabic"/>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وإذ قد تبين اهتمام السلف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رضوان الله عليهم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بهذا العلم، وتبينت حجية فعل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وتركه وإقراره، نشرع في ذكر أسباب دراسة السيرة، وبالله التوفيق.</w:t>
      </w: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Pr="00385326" w:rsidRDefault="004E71F8" w:rsidP="004E71F8">
      <w:pPr>
        <w:bidi/>
        <w:jc w:val="center"/>
        <w:rPr>
          <w:rFonts w:ascii="Simplified Arabic" w:hAnsi="Simplified Arabic" w:cs="Simplified Arabic"/>
          <w:b/>
          <w:bCs/>
          <w:sz w:val="28"/>
          <w:szCs w:val="28"/>
          <w:u w:val="single"/>
          <w:rtl/>
          <w:lang w:bidi="ar-EG"/>
        </w:rPr>
      </w:pPr>
      <w:r w:rsidRPr="00385326">
        <w:rPr>
          <w:rFonts w:ascii="Simplified Arabic" w:hAnsi="Simplified Arabic" w:cs="Simplified Arabic"/>
          <w:b/>
          <w:bCs/>
          <w:sz w:val="28"/>
          <w:szCs w:val="28"/>
          <w:u w:val="single"/>
          <w:rtl/>
          <w:lang w:bidi="ar-EG"/>
        </w:rPr>
        <w:lastRenderedPageBreak/>
        <w:t>السبب الأول</w:t>
      </w:r>
    </w:p>
    <w:p w:rsidR="004E71F8" w:rsidRPr="00385326" w:rsidRDefault="004E71F8" w:rsidP="004E71F8">
      <w:pPr>
        <w:bidi/>
        <w:jc w:val="both"/>
        <w:rPr>
          <w:rFonts w:ascii="Simplified Arabic" w:hAnsi="Simplified Arabic" w:cs="Simplified Arabic"/>
          <w:sz w:val="28"/>
          <w:szCs w:val="28"/>
          <w:u w:val="single"/>
          <w:rtl/>
          <w:lang w:bidi="ar-EG"/>
        </w:rPr>
      </w:pPr>
      <w:r w:rsidRPr="00385326">
        <w:rPr>
          <w:rFonts w:ascii="Simplified Arabic" w:hAnsi="Simplified Arabic" w:cs="Simplified Arabic" w:hint="cs"/>
          <w:sz w:val="28"/>
          <w:szCs w:val="28"/>
          <w:u w:val="single"/>
          <w:rtl/>
          <w:lang w:bidi="ar-EG"/>
        </w:rPr>
        <w:t xml:space="preserve">* </w:t>
      </w:r>
      <w:r w:rsidRPr="00385326">
        <w:rPr>
          <w:rFonts w:ascii="Simplified Arabic" w:hAnsi="Simplified Arabic" w:cs="Simplified Arabic"/>
          <w:sz w:val="28"/>
          <w:szCs w:val="28"/>
          <w:u w:val="single"/>
          <w:rtl/>
          <w:lang w:bidi="ar-EG"/>
        </w:rPr>
        <w:t>معرفة تفسير كثير من آيات القرآن، ومعرفة كيف امتثل رسول الله – صلى الله عليه وسلم – ما أمر به فيها</w:t>
      </w:r>
      <w:r w:rsidRPr="00385326">
        <w:rPr>
          <w:rFonts w:ascii="Simplified Arabic" w:hAnsi="Simplified Arabic" w:cs="Simplified Arabic" w:hint="cs"/>
          <w:sz w:val="28"/>
          <w:szCs w:val="28"/>
          <w:u w:val="single"/>
          <w:rtl/>
          <w:lang w:bidi="ar-EG"/>
        </w:rPr>
        <w:t>.</w:t>
      </w:r>
    </w:p>
    <w:p w:rsidR="004E71F8" w:rsidRPr="00B30381" w:rsidRDefault="004E71F8" w:rsidP="004E71F8">
      <w:pPr>
        <w:bidi/>
        <w:jc w:val="both"/>
        <w:rPr>
          <w:rFonts w:ascii="Simplified Arabic" w:hAnsi="Simplified Arabic" w:cs="Simplified Arabic"/>
          <w:sz w:val="28"/>
          <w:szCs w:val="28"/>
          <w:rtl/>
          <w:lang w:bidi="ar-EG"/>
        </w:rPr>
      </w:pPr>
      <w:r w:rsidRPr="00B30381">
        <w:rPr>
          <w:rFonts w:ascii="Simplified Arabic" w:hAnsi="Simplified Arabic" w:cs="Simplified Arabic"/>
          <w:sz w:val="28"/>
          <w:szCs w:val="28"/>
          <w:rtl/>
          <w:lang w:bidi="ar-EG"/>
        </w:rPr>
        <w:t xml:space="preserve"> وذلك لاشتمال أحداث السيرة على كثير من أسباب النزول، ولكون كثير من الآيات نزلت تعقيبًا أو تعليقًا على حدث، أو تصحيحًا لمسار، أو أمرًا بالانتقال من مرحلة إلى مرحلة أخرى دعوية أو جهاديه أو غير ذلك، وكذلك يعرف من السيرة بعض مما نزل من السور في </w:t>
      </w:r>
      <w:proofErr w:type="spellStart"/>
      <w:r w:rsidRPr="00B30381">
        <w:rPr>
          <w:rFonts w:ascii="Simplified Arabic" w:hAnsi="Simplified Arabic" w:cs="Simplified Arabic"/>
          <w:sz w:val="28"/>
          <w:szCs w:val="28"/>
          <w:rtl/>
          <w:lang w:bidi="ar-EG"/>
        </w:rPr>
        <w:t>مكه</w:t>
      </w:r>
      <w:proofErr w:type="spellEnd"/>
      <w:r w:rsidRPr="00B30381">
        <w:rPr>
          <w:rFonts w:ascii="Simplified Arabic" w:hAnsi="Simplified Arabic" w:cs="Simplified Arabic"/>
          <w:sz w:val="28"/>
          <w:szCs w:val="28"/>
          <w:rtl/>
          <w:lang w:bidi="ar-EG"/>
        </w:rPr>
        <w:t xml:space="preserve"> وبعض مما نزل من السور في </w:t>
      </w:r>
      <w:proofErr w:type="spellStart"/>
      <w:r w:rsidRPr="00B30381">
        <w:rPr>
          <w:rFonts w:ascii="Simplified Arabic" w:hAnsi="Simplified Arabic" w:cs="Simplified Arabic"/>
          <w:sz w:val="28"/>
          <w:szCs w:val="28"/>
          <w:rtl/>
          <w:lang w:bidi="ar-EG"/>
        </w:rPr>
        <w:t>المدينه</w:t>
      </w:r>
      <w:proofErr w:type="spellEnd"/>
      <w:r w:rsidRPr="00B30381">
        <w:rPr>
          <w:rFonts w:ascii="Simplified Arabic" w:hAnsi="Simplified Arabic" w:cs="Simplified Arabic"/>
          <w:sz w:val="28"/>
          <w:szCs w:val="28"/>
          <w:rtl/>
          <w:lang w:bidi="ar-EG"/>
        </w:rPr>
        <w:t xml:space="preserve"> ولمعرفة المكي والمدني فوائد يأتي ذكر شيء منها.</w:t>
      </w:r>
    </w:p>
    <w:p w:rsidR="004E71F8" w:rsidRPr="00B30381" w:rsidRDefault="004E71F8" w:rsidP="004E71F8">
      <w:pPr>
        <w:bidi/>
        <w:jc w:val="both"/>
        <w:rPr>
          <w:rFonts w:ascii="Simplified Arabic" w:hAnsi="Simplified Arabic" w:cs="Simplified Arabic"/>
          <w:sz w:val="28"/>
          <w:szCs w:val="28"/>
          <w:rtl/>
          <w:lang w:bidi="ar-EG"/>
        </w:rPr>
      </w:pPr>
      <w:r w:rsidRPr="00B30381">
        <w:rPr>
          <w:rFonts w:ascii="Simplified Arabic" w:hAnsi="Simplified Arabic" w:cs="Simplified Arabic"/>
          <w:sz w:val="28"/>
          <w:szCs w:val="28"/>
          <w:rtl/>
          <w:lang w:bidi="ar-EG"/>
        </w:rPr>
        <w:t>ففي غزوة بدر نزلت سورة الأنفال، وفي غزوة أحد نزلت آيات من سورة آل عمران، وفي غزوة الأحزاب نزلت سورة الأحزاب، وفي الهجرة نزلت آيات من سورة التوبة، ونزلت آيات منها في غزوة تبوك، وفي المنافقين وفضحهم، وفي تحويل القبلة نزلت آيات من سورة البقرة، وهكذا.</w:t>
      </w:r>
    </w:p>
    <w:p w:rsidR="004E71F8" w:rsidRPr="00B30381" w:rsidRDefault="004E71F8" w:rsidP="004E71F8">
      <w:pPr>
        <w:bidi/>
        <w:jc w:val="both"/>
        <w:rPr>
          <w:rFonts w:ascii="Simplified Arabic" w:hAnsi="Simplified Arabic" w:cs="Simplified Arabic"/>
          <w:sz w:val="28"/>
          <w:szCs w:val="28"/>
          <w:rtl/>
          <w:lang w:bidi="ar-EG"/>
        </w:rPr>
      </w:pPr>
      <w:r w:rsidRPr="00B30381">
        <w:rPr>
          <w:rFonts w:ascii="Simplified Arabic" w:hAnsi="Simplified Arabic" w:cs="Simplified Arabic"/>
          <w:sz w:val="28"/>
          <w:szCs w:val="28"/>
          <w:rtl/>
          <w:lang w:bidi="ar-EG"/>
        </w:rPr>
        <w:t>وهنا نذكر كلامًا مختصرًا، عن أسباب النزول، وعن المكي والمدني من القرآن، وعن البيان النبوي للقرآن.</w:t>
      </w:r>
    </w:p>
    <w:p w:rsidR="004E71F8" w:rsidRPr="00B30381" w:rsidRDefault="004E71F8" w:rsidP="004E71F8">
      <w:pPr>
        <w:bidi/>
        <w:jc w:val="both"/>
        <w:rPr>
          <w:rFonts w:ascii="Simplified Arabic" w:hAnsi="Simplified Arabic" w:cs="Simplified Arabic"/>
          <w:noProof/>
          <w:sz w:val="28"/>
          <w:szCs w:val="28"/>
          <w:rtl/>
        </w:rPr>
      </w:pPr>
      <w:r w:rsidRPr="00B30381">
        <w:rPr>
          <w:rFonts w:ascii="Simplified Arabic" w:hAnsi="Simplified Arabic" w:cs="Simplified Arabic"/>
          <w:sz w:val="28"/>
          <w:szCs w:val="28"/>
          <w:rtl/>
          <w:lang w:bidi="ar-EG"/>
        </w:rPr>
        <w:t xml:space="preserve">* </w:t>
      </w:r>
      <w:r w:rsidRPr="00385326">
        <w:rPr>
          <w:rFonts w:ascii="Simplified Arabic" w:hAnsi="Simplified Arabic" w:cs="Simplified Arabic"/>
          <w:sz w:val="28"/>
          <w:szCs w:val="28"/>
          <w:u w:val="single"/>
          <w:rtl/>
          <w:lang w:bidi="ar-EG"/>
        </w:rPr>
        <w:t>أما أسباب النزول</w:t>
      </w:r>
      <w:r w:rsidRPr="00B30381">
        <w:rPr>
          <w:rFonts w:ascii="Simplified Arabic" w:hAnsi="Simplified Arabic" w:cs="Simplified Arabic"/>
          <w:sz w:val="28"/>
          <w:szCs w:val="28"/>
          <w:rtl/>
          <w:lang w:bidi="ar-EG"/>
        </w:rPr>
        <w:t>، فهي: كل قول أو فعل أو سؤال ممن عاصروا التنزيل نزل بشأنه القرآن</w:t>
      </w:r>
      <w:r w:rsidRPr="00B30381">
        <w:rPr>
          <w:rStyle w:val="a5"/>
          <w:rFonts w:ascii="Simplified Arabic" w:hAnsi="Simplified Arabic" w:cs="Simplified Arabic"/>
          <w:sz w:val="28"/>
          <w:szCs w:val="28"/>
          <w:rtl/>
          <w:lang w:bidi="ar-EG"/>
        </w:rPr>
        <w:footnoteReference w:id="33"/>
      </w:r>
      <w:r w:rsidRPr="00B30381">
        <w:rPr>
          <w:rFonts w:ascii="Simplified Arabic" w:hAnsi="Simplified Arabic" w:cs="Simplified Arabic"/>
          <w:sz w:val="28"/>
          <w:szCs w:val="28"/>
          <w:rtl/>
          <w:lang w:bidi="ar-EG"/>
        </w:rPr>
        <w:t>.</w:t>
      </w:r>
      <w:r w:rsidRPr="00B30381">
        <w:rPr>
          <w:rFonts w:ascii="Simplified Arabic" w:hAnsi="Simplified Arabic" w:cs="Simplified Arabic"/>
          <w:noProof/>
          <w:sz w:val="28"/>
          <w:szCs w:val="28"/>
          <w:rtl/>
        </w:rPr>
        <w:t xml:space="preserve"> ولا يلزم أن يكون النزول عقب الحدث مباشرة، فقد يتأخر كحادثة الإفك، لكن لا يصح أن يكون النزول قبل الحدث، فهذا لا يدخل في أسباب النزول، بل يدخل في الإخبار عن المغيبات</w:t>
      </w:r>
      <w:r w:rsidRPr="00B30381">
        <w:rPr>
          <w:rStyle w:val="a5"/>
          <w:rFonts w:ascii="Simplified Arabic" w:hAnsi="Simplified Arabic" w:cs="Simplified Arabic"/>
          <w:noProof/>
          <w:sz w:val="28"/>
          <w:szCs w:val="28"/>
          <w:rtl/>
        </w:rPr>
        <w:footnoteReference w:id="34"/>
      </w:r>
      <w:r w:rsidRPr="00B30381">
        <w:rPr>
          <w:rFonts w:ascii="Simplified Arabic" w:hAnsi="Simplified Arabic" w:cs="Simplified Arabic"/>
          <w:noProof/>
          <w:sz w:val="28"/>
          <w:szCs w:val="28"/>
          <w:rtl/>
        </w:rPr>
        <w:t>.</w:t>
      </w:r>
    </w:p>
    <w:p w:rsidR="004E71F8" w:rsidRPr="00B30381" w:rsidRDefault="004E71F8" w:rsidP="004E71F8">
      <w:pPr>
        <w:pStyle w:val="a7"/>
        <w:rPr>
          <w:rFonts w:ascii="Simplified Arabic" w:hAnsi="Simplified Arabic" w:cs="Simplified Arabic"/>
          <w:sz w:val="28"/>
          <w:szCs w:val="28"/>
          <w:rtl/>
        </w:rPr>
      </w:pPr>
      <w:r w:rsidRPr="00B30381">
        <w:rPr>
          <w:rFonts w:ascii="Simplified Arabic" w:hAnsi="Simplified Arabic" w:cs="Simplified Arabic"/>
          <w:sz w:val="28"/>
          <w:szCs w:val="28"/>
          <w:rtl/>
        </w:rPr>
        <w:t xml:space="preserve">فمن ذلك ما رواه البخاري في </w:t>
      </w:r>
      <w:r w:rsidRPr="00B30381">
        <w:rPr>
          <w:rFonts w:ascii="Simplified Arabic" w:hAnsi="Simplified Arabic" w:cs="Simplified Arabic"/>
          <w:b/>
          <w:sz w:val="28"/>
          <w:szCs w:val="28"/>
          <w:rtl/>
        </w:rPr>
        <w:t>باب: (يغشى الناس هذا عذاب أليم)</w:t>
      </w:r>
      <w:r w:rsidRPr="00B30381">
        <w:rPr>
          <w:rFonts w:ascii="Simplified Arabic" w:hAnsi="Simplified Arabic" w:cs="Simplified Arabic"/>
          <w:sz w:val="28"/>
          <w:szCs w:val="28"/>
          <w:rtl/>
        </w:rPr>
        <w:t xml:space="preserve"> من كتاب التفسير من صحيحه – عن مسروق قال: قال عبد الله: إنما كان هذا، لأن قريشا لما استعصوا على النبي </w:t>
      </w:r>
      <w:r>
        <w:rPr>
          <w:rFonts w:ascii="Simplified Arabic" w:hAnsi="Simplified Arabic" w:cs="Simplified Arabic" w:hint="cs"/>
          <w:sz w:val="28"/>
          <w:szCs w:val="28"/>
          <w:rtl/>
        </w:rPr>
        <w:t xml:space="preserve">- </w:t>
      </w:r>
      <w:r w:rsidRPr="00B30381">
        <w:rPr>
          <w:rFonts w:ascii="Simplified Arabic" w:hAnsi="Simplified Arabic" w:cs="Simplified Arabic"/>
          <w:sz w:val="28"/>
          <w:szCs w:val="28"/>
          <w:rtl/>
        </w:rPr>
        <w:t xml:space="preserve">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B30381">
        <w:rPr>
          <w:rFonts w:ascii="Simplified Arabic" w:hAnsi="Simplified Arabic" w:cs="Simplified Arabic"/>
          <w:sz w:val="28"/>
          <w:szCs w:val="28"/>
          <w:rtl/>
        </w:rPr>
        <w:t xml:space="preserve">دعا عليهم بسنين كسني يوسف، فأصابهم قحط وجهد حتى أكلوا العظام، فجعل الرجل ينظر إلى السماء فيرى ما بينه وبينها كهيئة الدخان من الجهد، فأنزل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B30381">
        <w:rPr>
          <w:rFonts w:ascii="Simplified Arabic" w:hAnsi="Simplified Arabic" w:cs="Simplified Arabic"/>
          <w:sz w:val="28"/>
          <w:szCs w:val="28"/>
          <w:rtl/>
        </w:rPr>
        <w:t xml:space="preserve">تعالى:(فارتقب يوم تأتي السماء بدخان مبين. يغشى الناس هذا عذاب أليم). قال: فأتي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B30381">
        <w:rPr>
          <w:rFonts w:ascii="Simplified Arabic" w:hAnsi="Simplified Arabic" w:cs="Simplified Arabic"/>
          <w:sz w:val="28"/>
          <w:szCs w:val="28"/>
          <w:rtl/>
        </w:rPr>
        <w:t>صلى الله عليه وسلم</w:t>
      </w:r>
      <w:r>
        <w:rPr>
          <w:rFonts w:ascii="Simplified Arabic" w:hAnsi="Simplified Arabic" w:cs="Simplified Arabic" w:hint="cs"/>
          <w:sz w:val="28"/>
          <w:szCs w:val="28"/>
          <w:rtl/>
        </w:rPr>
        <w:t xml:space="preserve">  -</w:t>
      </w:r>
      <w:r w:rsidRPr="00B30381">
        <w:rPr>
          <w:rFonts w:ascii="Simplified Arabic" w:hAnsi="Simplified Arabic" w:cs="Simplified Arabic"/>
          <w:sz w:val="28"/>
          <w:szCs w:val="28"/>
          <w:rtl/>
        </w:rPr>
        <w:lastRenderedPageBreak/>
        <w:t>فقيل: يا رسول الله، استسق الله لمضر، فإنها قد هلكت. قال:(لمضر؟ إنك لجريء). فاستسقى فسقوا. فنزلت:(إنكم عائدون). فلما أصابتهم الرفاهية عادوا إلى حالهم حين أصابتهم الرفاهية، فأنزل الله عز وجل: (يوم نبطش البطشة الكبرى إنا منتقمون). قال: يعني يوم بدر.</w:t>
      </w:r>
    </w:p>
    <w:p w:rsidR="004E71F8" w:rsidRPr="00B30381" w:rsidRDefault="004E71F8" w:rsidP="004E71F8">
      <w:pPr>
        <w:pStyle w:val="a7"/>
        <w:rPr>
          <w:rFonts w:ascii="Simplified Arabic" w:hAnsi="Simplified Arabic" w:cs="Simplified Arabic"/>
          <w:sz w:val="28"/>
          <w:szCs w:val="28"/>
          <w:rtl/>
        </w:rPr>
      </w:pPr>
      <w:r w:rsidRPr="00B30381">
        <w:rPr>
          <w:rFonts w:ascii="Simplified Arabic" w:hAnsi="Simplified Arabic" w:cs="Simplified Arabic"/>
          <w:sz w:val="28"/>
          <w:szCs w:val="28"/>
          <w:rtl/>
        </w:rPr>
        <w:t>ولمعرفة اسباب النزول فوائد</w:t>
      </w:r>
      <w:r w:rsidRPr="00B30381">
        <w:rPr>
          <w:rStyle w:val="a5"/>
          <w:rFonts w:ascii="Simplified Arabic" w:hAnsi="Simplified Arabic" w:cs="Simplified Arabic"/>
          <w:sz w:val="28"/>
          <w:szCs w:val="28"/>
          <w:rtl/>
        </w:rPr>
        <w:footnoteReference w:id="35"/>
      </w:r>
      <w:r w:rsidRPr="00B30381">
        <w:rPr>
          <w:rFonts w:ascii="Simplified Arabic" w:hAnsi="Simplified Arabic" w:cs="Simplified Arabic"/>
          <w:sz w:val="28"/>
          <w:szCs w:val="28"/>
          <w:rtl/>
        </w:rPr>
        <w:t>، منها:</w:t>
      </w:r>
    </w:p>
    <w:p w:rsidR="004E71F8" w:rsidRDefault="004E71F8" w:rsidP="004E71F8">
      <w:pPr>
        <w:pStyle w:val="a7"/>
        <w:numPr>
          <w:ilvl w:val="0"/>
          <w:numId w:val="14"/>
        </w:numPr>
        <w:rPr>
          <w:rFonts w:ascii="Simplified Arabic" w:hAnsi="Simplified Arabic" w:cs="Simplified Arabic"/>
          <w:sz w:val="28"/>
          <w:szCs w:val="28"/>
        </w:rPr>
      </w:pPr>
      <w:r w:rsidRPr="00B30381">
        <w:rPr>
          <w:rFonts w:ascii="Simplified Arabic" w:hAnsi="Simplified Arabic" w:cs="Simplified Arabic"/>
          <w:sz w:val="28"/>
          <w:szCs w:val="28"/>
          <w:rtl/>
        </w:rPr>
        <w:t>معرفة المعنى المراد بالآية وتعيينه، إذ قد ترد على المعنى احتمالات صحيحه، لكن سبب النزول يحدد أحد هذه المعاني، ويكون هو المراد دون غيره.</w:t>
      </w:r>
      <w:r>
        <w:rPr>
          <w:rFonts w:ascii="Simplified Arabic" w:hAnsi="Simplified Arabic" w:cs="Simplified Arabic" w:hint="cs"/>
          <w:sz w:val="28"/>
          <w:szCs w:val="28"/>
          <w:rtl/>
        </w:rPr>
        <w:t xml:space="preserve"> قال الشاطبي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رحمه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ما مختصره: معرفة أسباب التنزيل لازمة لمن أراد علم القرآن. والدليل على ذلك أمران:</w:t>
      </w:r>
    </w:p>
    <w:p w:rsidR="004E71F8" w:rsidRDefault="004E71F8" w:rsidP="004E71F8">
      <w:pPr>
        <w:pStyle w:val="a7"/>
        <w:numPr>
          <w:ilvl w:val="1"/>
          <w:numId w:val="14"/>
        </w:numPr>
        <w:rPr>
          <w:rFonts w:ascii="Simplified Arabic" w:hAnsi="Simplified Arabic" w:cs="Simplified Arabic"/>
          <w:sz w:val="28"/>
          <w:szCs w:val="28"/>
        </w:rPr>
      </w:pPr>
      <w:r>
        <w:rPr>
          <w:rFonts w:ascii="Simplified Arabic" w:hAnsi="Simplified Arabic" w:cs="Simplified Arabic" w:hint="cs"/>
          <w:sz w:val="28"/>
          <w:szCs w:val="28"/>
          <w:rtl/>
        </w:rPr>
        <w:t>أن علم المعاني والبيان الذي يعرف به إعجاز نظم القرآن إنما مداره على معرفة مقتضيات الأحوال؛ كالاستفهام: لفظه واحد، ويدخله معان أخر من تقرير وتوبيخ وغير ذلك، ولا يدل على معناها المراد إلا الأمور الخارجة، وعمدتها مقتضيات الأحوال.</w:t>
      </w:r>
    </w:p>
    <w:p w:rsidR="004E71F8" w:rsidRDefault="004E71F8" w:rsidP="004E71F8">
      <w:pPr>
        <w:pStyle w:val="a7"/>
        <w:numPr>
          <w:ilvl w:val="1"/>
          <w:numId w:val="14"/>
        </w:numPr>
        <w:rPr>
          <w:rFonts w:ascii="Simplified Arabic" w:hAnsi="Simplified Arabic" w:cs="Simplified Arabic"/>
          <w:sz w:val="28"/>
          <w:szCs w:val="28"/>
        </w:rPr>
      </w:pPr>
      <w:r>
        <w:rPr>
          <w:rFonts w:ascii="Simplified Arabic" w:hAnsi="Simplified Arabic" w:cs="Simplified Arabic" w:hint="cs"/>
          <w:sz w:val="28"/>
          <w:szCs w:val="28"/>
          <w:rtl/>
          <w:lang w:bidi="ar-EG"/>
        </w:rPr>
        <w:t>أن الجهل بأسباب التنزيل موقع في الشبه والإشكالات، ومورد للنصوص الظاهرة مورد الإجمال حتى يقع الاختلاف، وذلك مظنة وقوع النزاع، ويوضح هذا المعنى: ما روى ابن وهب عن بكير أنه سأل نافعًا: كيف كان رأي ابن عمر في الحرورية؟ قال: يراهم شرار خلق الله، أنهم انطلقوا إلى آيات أنزلت في الكفار فجعلوها على المؤمنين.</w:t>
      </w:r>
    </w:p>
    <w:p w:rsidR="004E71F8" w:rsidRDefault="004E71F8" w:rsidP="004E71F8">
      <w:pPr>
        <w:pStyle w:val="a7"/>
        <w:ind w:left="1440"/>
        <w:rPr>
          <w:rFonts w:ascii="Simplified Arabic" w:hAnsi="Simplified Arabic" w:cs="Simplified Arabic"/>
          <w:sz w:val="28"/>
          <w:szCs w:val="28"/>
          <w:rtl/>
        </w:rPr>
      </w:pPr>
      <w:r>
        <w:rPr>
          <w:rFonts w:ascii="Simplified Arabic" w:hAnsi="Simplified Arabic" w:cs="Simplified Arabic" w:hint="cs"/>
          <w:sz w:val="28"/>
          <w:szCs w:val="28"/>
          <w:rtl/>
          <w:lang w:bidi="ar-EG"/>
        </w:rPr>
        <w:t xml:space="preserve">وهذا شأن أسباب النزول في التعريف بمعاني المنزل بحيث لو فقد ذكر السبب لم يـُـعرف مِن المُـنزَّل معناه على الخصوص دون تطرق الاحتمالات، وتوجه الإشكالات. وقد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 الصلاة والسلام:( خذوا القرآن من أربعة)</w:t>
      </w:r>
      <w:r>
        <w:rPr>
          <w:rStyle w:val="a5"/>
          <w:rFonts w:ascii="Simplified Arabic" w:hAnsi="Simplified Arabic" w:cs="Simplified Arabic"/>
          <w:sz w:val="28"/>
          <w:szCs w:val="28"/>
        </w:rPr>
        <w:footnoteReference w:id="36"/>
      </w:r>
      <w:r>
        <w:rPr>
          <w:rFonts w:ascii="Simplified Arabic" w:hAnsi="Simplified Arabic" w:cs="Simplified Arabic" w:hint="cs"/>
          <w:sz w:val="28"/>
          <w:szCs w:val="28"/>
          <w:rtl/>
        </w:rPr>
        <w:t xml:space="preserve">، وقد قال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Pr>
          <w:rFonts w:ascii="Simplified Arabic" w:hAnsi="Simplified Arabic" w:cs="Simplified Arabic" w:hint="cs"/>
          <w:sz w:val="28"/>
          <w:szCs w:val="28"/>
          <w:rtl/>
        </w:rPr>
        <w:lastRenderedPageBreak/>
        <w:t>رضي الله عنه: والذي لا إله غيره، ما أُنزلت سورة من كتاب الله إلا أنا أعلم أين نزلت، ولا أُنزلت آية من كتاب الله إلا وأنا أعلم فيم أُنزلت.أ.هــ</w:t>
      </w:r>
      <w:r>
        <w:rPr>
          <w:rStyle w:val="a5"/>
          <w:rFonts w:ascii="Simplified Arabic" w:hAnsi="Simplified Arabic" w:cs="Simplified Arabic"/>
          <w:sz w:val="28"/>
          <w:szCs w:val="28"/>
          <w:rtl/>
        </w:rPr>
        <w:footnoteReference w:id="37"/>
      </w:r>
    </w:p>
    <w:p w:rsidR="004E71F8" w:rsidRPr="004E3306" w:rsidRDefault="004E71F8" w:rsidP="004E71F8">
      <w:pPr>
        <w:pStyle w:val="a7"/>
        <w:ind w:left="1440"/>
        <w:rPr>
          <w:rFonts w:ascii="Simplified Arabic" w:hAnsi="Simplified Arabic" w:cs="Simplified Arabic"/>
          <w:sz w:val="28"/>
          <w:szCs w:val="28"/>
        </w:rPr>
      </w:pPr>
      <w:r>
        <w:rPr>
          <w:rFonts w:ascii="Simplified Arabic" w:hAnsi="Simplified Arabic" w:cs="Simplified Arabic" w:hint="cs"/>
          <w:sz w:val="28"/>
          <w:szCs w:val="28"/>
          <w:rtl/>
        </w:rPr>
        <w:t>وهذا يشير إلى أن علم الأسباب من العلوم التي يكون العالم بها عالمًا بالقرآن. وعلى الجملة فهو ظاهر بالمزاولة لعلم التفسير.أ.هــ</w:t>
      </w:r>
      <w:r>
        <w:rPr>
          <w:rStyle w:val="a5"/>
          <w:rFonts w:ascii="Simplified Arabic" w:hAnsi="Simplified Arabic" w:cs="Simplified Arabic"/>
          <w:sz w:val="28"/>
          <w:szCs w:val="28"/>
          <w:rtl/>
        </w:rPr>
        <w:footnoteReference w:id="38"/>
      </w:r>
      <w:r>
        <w:rPr>
          <w:rFonts w:ascii="Simplified Arabic" w:hAnsi="Simplified Arabic" w:cs="Simplified Arabic" w:hint="cs"/>
          <w:sz w:val="28"/>
          <w:szCs w:val="28"/>
          <w:rtl/>
        </w:rPr>
        <w:t xml:space="preserve"> </w:t>
      </w:r>
    </w:p>
    <w:p w:rsidR="004E71F8" w:rsidRPr="00B30381" w:rsidRDefault="004E71F8" w:rsidP="004E71F8">
      <w:pPr>
        <w:pStyle w:val="a7"/>
        <w:numPr>
          <w:ilvl w:val="0"/>
          <w:numId w:val="14"/>
        </w:numPr>
        <w:rPr>
          <w:rFonts w:ascii="Simplified Arabic" w:hAnsi="Simplified Arabic" w:cs="Simplified Arabic"/>
          <w:sz w:val="28"/>
          <w:szCs w:val="28"/>
        </w:rPr>
      </w:pPr>
      <w:r w:rsidRPr="00B30381">
        <w:rPr>
          <w:rFonts w:ascii="Simplified Arabic" w:hAnsi="Simplified Arabic" w:cs="Simplified Arabic"/>
          <w:sz w:val="28"/>
          <w:szCs w:val="28"/>
          <w:rtl/>
        </w:rPr>
        <w:t>بيان الحكمة التي دعت إلى تشريع حكم من الأحكام، وإدراك مراعاة الشرع للمصالح العامة في علاج الحوادث، رحمة بالأمة.</w:t>
      </w:r>
    </w:p>
    <w:p w:rsidR="004E71F8" w:rsidRPr="00B30381" w:rsidRDefault="004E71F8" w:rsidP="004E71F8">
      <w:pPr>
        <w:pStyle w:val="a7"/>
        <w:numPr>
          <w:ilvl w:val="0"/>
          <w:numId w:val="14"/>
        </w:numPr>
        <w:rPr>
          <w:rFonts w:ascii="Simplified Arabic" w:hAnsi="Simplified Arabic" w:cs="Simplified Arabic"/>
          <w:sz w:val="28"/>
          <w:szCs w:val="28"/>
        </w:rPr>
      </w:pPr>
      <w:r w:rsidRPr="00B30381">
        <w:rPr>
          <w:rFonts w:ascii="Simplified Arabic" w:hAnsi="Simplified Arabic" w:cs="Simplified Arabic"/>
          <w:sz w:val="28"/>
          <w:szCs w:val="28"/>
          <w:rtl/>
        </w:rPr>
        <w:t>معرفة من نزلت فيه الآية على التعيين، حتى لا يشتبه بغيره، فيتهم البرئ، ويبرأ المريب – مثلا – ولهذا ردت عائشة – رضي الله عنها على مروان حين اتهم أخاها عبدالرحمن بن أبي بكر بأنه الذي نزلت فيه آية ( والذي قال لولديه أف لكما )، فقالت : ما أنزل الله فينا شيئاً من القرآن إلا أن الله أنزل عذري، أخرجه البخاري.</w:t>
      </w:r>
    </w:p>
    <w:p w:rsidR="004E71F8" w:rsidRPr="00B30381" w:rsidRDefault="004E71F8" w:rsidP="004E71F8">
      <w:pPr>
        <w:pStyle w:val="a7"/>
        <w:numPr>
          <w:ilvl w:val="0"/>
          <w:numId w:val="14"/>
        </w:numPr>
        <w:rPr>
          <w:rFonts w:ascii="Simplified Arabic" w:hAnsi="Simplified Arabic" w:cs="Simplified Arabic"/>
          <w:sz w:val="28"/>
          <w:szCs w:val="28"/>
          <w:rtl/>
        </w:rPr>
      </w:pPr>
      <w:r w:rsidRPr="00B30381">
        <w:rPr>
          <w:rFonts w:ascii="Simplified Arabic" w:hAnsi="Simplified Arabic" w:cs="Simplified Arabic"/>
          <w:sz w:val="28"/>
          <w:szCs w:val="28"/>
          <w:rtl/>
        </w:rPr>
        <w:t>تيسير الحفظ، وتسهيل الفهم، وتثبيت الوحي، في ذهن كل من يسمع الاية إذا عرف سببها، وذلك لأن ربط الأسباب بالمسببات، والأحكام بالحوادث، والحوادث بالأشخاص والأزمنة والأمكنة. كل أولئك من دواعي تقرر الأشياء وانتقاشها في الذهن، وسهولة استذكارها عند استذكار مقارناتها في الفكر.</w:t>
      </w:r>
    </w:p>
    <w:p w:rsidR="004E71F8" w:rsidRPr="00B30381" w:rsidRDefault="004E71F8" w:rsidP="004E71F8">
      <w:pPr>
        <w:pStyle w:val="a7"/>
        <w:rPr>
          <w:rFonts w:ascii="Simplified Arabic" w:hAnsi="Simplified Arabic" w:cs="Simplified Arabic"/>
          <w:sz w:val="28"/>
          <w:szCs w:val="28"/>
          <w:rtl/>
        </w:rPr>
      </w:pPr>
      <w:r w:rsidRPr="00B30381">
        <w:rPr>
          <w:rFonts w:ascii="Simplified Arabic" w:hAnsi="Simplified Arabic" w:cs="Simplified Arabic"/>
          <w:sz w:val="28"/>
          <w:szCs w:val="28"/>
          <w:rtl/>
        </w:rPr>
        <w:t>* وأما المكي والمدني من القرآن، فقال السيوطي</w:t>
      </w:r>
      <w:r w:rsidRPr="00B30381">
        <w:rPr>
          <w:rStyle w:val="a5"/>
          <w:rFonts w:ascii="Simplified Arabic" w:hAnsi="Simplified Arabic" w:cs="Simplified Arabic"/>
          <w:sz w:val="28"/>
          <w:szCs w:val="28"/>
          <w:rtl/>
        </w:rPr>
        <w:footnoteReference w:id="39"/>
      </w:r>
      <w:r w:rsidRPr="00B30381">
        <w:rPr>
          <w:rFonts w:ascii="Simplified Arabic" w:hAnsi="Simplified Arabic" w:cs="Simplified Arabic"/>
          <w:sz w:val="28"/>
          <w:szCs w:val="28"/>
          <w:rtl/>
        </w:rPr>
        <w:t xml:space="preserve"> – رحمه الله: اعلم أن للناس في المكي والمدني اصطلاحات ثلاثة، أشهرها: أن المكي ما نزل قبل الهجرة، والمدني ما نزل بعدها، سواء نزل بالمدينة أم بمكة، عام الفتح أو عام حجة الوداع، أم بسفر من الأسفار. أخرج عثمان بن سعيد الدارمي بسنده </w:t>
      </w:r>
      <w:r>
        <w:rPr>
          <w:rFonts w:ascii="Simplified Arabic" w:hAnsi="Simplified Arabic" w:cs="Simplified Arabic"/>
          <w:sz w:val="28"/>
          <w:szCs w:val="28"/>
          <w:rtl/>
        </w:rPr>
        <w:t>إلى يحيى بن سلاّم قال:</w:t>
      </w:r>
      <w:r w:rsidRPr="00B30381">
        <w:rPr>
          <w:rFonts w:ascii="Simplified Arabic" w:hAnsi="Simplified Arabic" w:cs="Simplified Arabic"/>
          <w:sz w:val="28"/>
          <w:szCs w:val="28"/>
          <w:rtl/>
        </w:rPr>
        <w:t xml:space="preserve">ما نزل بمكة وما نزل في طريق المدينة قبل أن يبلغ النبي – صلى الله عليه </w:t>
      </w:r>
      <w:r w:rsidRPr="00B30381">
        <w:rPr>
          <w:rFonts w:ascii="Simplified Arabic" w:hAnsi="Simplified Arabic" w:cs="Simplified Arabic"/>
          <w:sz w:val="28"/>
          <w:szCs w:val="28"/>
          <w:rtl/>
        </w:rPr>
        <w:lastRenderedPageBreak/>
        <w:t>وسلم – المدينة فهو من المكي، وما نزل على النبي – صلى الله عليه وسلم – في أسفاره ب</w:t>
      </w:r>
      <w:r>
        <w:rPr>
          <w:rFonts w:ascii="Simplified Arabic" w:hAnsi="Simplified Arabic" w:cs="Simplified Arabic"/>
          <w:sz w:val="28"/>
          <w:szCs w:val="28"/>
          <w:rtl/>
        </w:rPr>
        <w:t>عد ما قدم المدينة فهو من المدني</w:t>
      </w:r>
      <w:r>
        <w:rPr>
          <w:rFonts w:ascii="Simplified Arabic" w:hAnsi="Simplified Arabic" w:cs="Simplified Arabic" w:hint="cs"/>
          <w:sz w:val="28"/>
          <w:szCs w:val="28"/>
          <w:rtl/>
        </w:rPr>
        <w:t>.أ.هـ</w:t>
      </w:r>
      <w:r w:rsidRPr="00B30381">
        <w:rPr>
          <w:rFonts w:ascii="Simplified Arabic" w:hAnsi="Simplified Arabic" w:cs="Simplified Arabic"/>
          <w:sz w:val="28"/>
          <w:szCs w:val="28"/>
          <w:rtl/>
        </w:rPr>
        <w:t xml:space="preserve"> وهذا أثر لطيف يؤخذ منه أن ما نزل في سفر الهجرة مكي اصطلاحًا. أ.هــ. وهذا المصطلح باعتبار زمان النزول وهو أولى المصطلحات لحصره واطراده. أما الاصطلاح الثاني فهو باعتبار مكان النزول، فعليه المكي: ما نزل بمكة وما جاورها كمنى وعرفات والحديبية، والمدني: ما نزل بالمدينة وما جاورها :أحد وقباء وسلع، ويشكل على هذا الاصطلاح ما نزل في الأسفار أو ما نزل بتبوك ونحو ذلك. والاصطلاح الثالث: أن المكي: ما كان خطابًا لأهل مكة، والمدني: ما كان خطابًا لأهل المدينة، ويرد عليه أنه غير ضابط ولا حاصر.</w:t>
      </w:r>
    </w:p>
    <w:p w:rsidR="004E71F8" w:rsidRPr="00B30381" w:rsidRDefault="004E71F8" w:rsidP="004E71F8">
      <w:pPr>
        <w:pStyle w:val="a7"/>
        <w:rPr>
          <w:rFonts w:ascii="Simplified Arabic" w:hAnsi="Simplified Arabic" w:cs="Simplified Arabic"/>
          <w:sz w:val="28"/>
          <w:szCs w:val="28"/>
          <w:rtl/>
        </w:rPr>
      </w:pPr>
      <w:r w:rsidRPr="00B30381">
        <w:rPr>
          <w:rFonts w:ascii="Simplified Arabic" w:hAnsi="Simplified Arabic" w:cs="Simplified Arabic"/>
          <w:sz w:val="28"/>
          <w:szCs w:val="28"/>
          <w:rtl/>
        </w:rPr>
        <w:t>ولمعرفة المكي والمدني من السور فوائد عديدة، منها:</w:t>
      </w:r>
    </w:p>
    <w:p w:rsidR="004E71F8" w:rsidRPr="00B30381" w:rsidRDefault="004E71F8" w:rsidP="004E71F8">
      <w:pPr>
        <w:pStyle w:val="a7"/>
        <w:numPr>
          <w:ilvl w:val="0"/>
          <w:numId w:val="13"/>
        </w:numPr>
        <w:rPr>
          <w:rFonts w:ascii="Simplified Arabic" w:hAnsi="Simplified Arabic" w:cs="Simplified Arabic"/>
          <w:sz w:val="28"/>
          <w:szCs w:val="28"/>
        </w:rPr>
      </w:pPr>
      <w:r w:rsidRPr="00B30381">
        <w:rPr>
          <w:rFonts w:ascii="Simplified Arabic" w:hAnsi="Simplified Arabic" w:cs="Simplified Arabic"/>
          <w:sz w:val="28"/>
          <w:szCs w:val="28"/>
          <w:rtl/>
        </w:rPr>
        <w:t xml:space="preserve">قول الشاطبي – رحمه الله في الموافقات: المدني من السور ينبغي أن يكون مُـنزلاً في الفهم على المكي، وكذلك المكي بعضه مع بعض، والمدني بعضه مع بعض، على حسب ترتيبه في التنزيل، وإلا لم يصح، والدليل على ذلك أن معنى الخطاب المدني في الغالب مبني على المكي، كما أن المتأخر من كل واحد منهما مبني على متقدمه، دلَّ على ذلك الاستقراء، وذلك إنما يكون بيان مجمل، أو تخصيص عموم، أو تقييد مطلق، أو تفصيل ما لم يفصل، أو تكميل ما لم يظهر تكميله. وأول شاهد على هذا أصل الشريعة؛ فإنها جاءت متممة لمكارم الأخلاق، ومصلحة لما أفسد قبلُ من ملة إبراهيم عليه السلام. ويليه تنزيل سورة الأنعام؛ فإنها نزلت مبينة لقواعد العقائد وأصول الدين، وقد خرَّج العلماء منها قواعد التوحيد التي صنف فيها المتكلمون من أول إثبات واجب الوجود إلى إثبات الإمامة، هذا ما قالوا....... ثم لما هاجر رسول الله – صلى الله عليه وسلم – إلى المدينة، كان أول ما نزل عليه سورة البقرة، وهي التي قررت قواعد التقوى المبنية على قواعد سورة الأنعام؛ فإنها بينت من أقسام أفعال المكلفين جملتها، وإن تبين في غيرها تفاصيل لها؛ كالعبادات التي هي قواعد الإسلام، والعادات من أصل المأكول والمشروب وغيرهما، والمعاملات من البيوع والأنكحة وما دار بها، والجنايات من أحكام الدماء وما يليها، وأيضًا فإن حفظ الدين فيها، وحفظ النفس والعقل والنسل والمال مضمن فيها، وما خرج عن المقرر فيها فبحكم التكميل. </w:t>
      </w:r>
      <w:r w:rsidRPr="00B30381">
        <w:rPr>
          <w:rFonts w:ascii="Simplified Arabic" w:hAnsi="Simplified Arabic" w:cs="Simplified Arabic"/>
          <w:sz w:val="28"/>
          <w:szCs w:val="28"/>
          <w:rtl/>
        </w:rPr>
        <w:lastRenderedPageBreak/>
        <w:t>فغيرها من السور المدنية المتأخرة عنها مبني عليها، كما كان غير الأنعام من المكي المتأخر عنها مبنيًا عليها. وإذا تنزلتَ إلى سائر السور بعضها مع بعض في الترتيب وجدتها كذلك حذو القذة بالقذة. فلا يغيبن عن الناظر في الكتاب هذا المعنى؛ فإنه من أسرار علوم التفسير، وعلى حسب المعرفة به تحصل له المعرفة بكلام ربه – سبحانه.أ.هــ</w:t>
      </w:r>
      <w:r w:rsidRPr="00B30381">
        <w:rPr>
          <w:rStyle w:val="a5"/>
          <w:rFonts w:ascii="Simplified Arabic" w:hAnsi="Simplified Arabic" w:cs="Simplified Arabic"/>
          <w:sz w:val="28"/>
          <w:szCs w:val="28"/>
          <w:rtl/>
        </w:rPr>
        <w:footnoteReference w:id="40"/>
      </w:r>
    </w:p>
    <w:p w:rsidR="004E71F8" w:rsidRPr="00B30381" w:rsidRDefault="004E71F8" w:rsidP="004E71F8">
      <w:pPr>
        <w:pStyle w:val="a7"/>
        <w:numPr>
          <w:ilvl w:val="0"/>
          <w:numId w:val="13"/>
        </w:numPr>
        <w:rPr>
          <w:rFonts w:ascii="Simplified Arabic" w:hAnsi="Simplified Arabic" w:cs="Simplified Arabic"/>
          <w:sz w:val="28"/>
          <w:szCs w:val="28"/>
        </w:rPr>
      </w:pPr>
      <w:r w:rsidRPr="00B30381">
        <w:rPr>
          <w:rFonts w:ascii="Simplified Arabic" w:hAnsi="Simplified Arabic" w:cs="Simplified Arabic"/>
          <w:sz w:val="28"/>
          <w:szCs w:val="28"/>
          <w:rtl/>
        </w:rPr>
        <w:t>معرفة الناسخ والمنسوخ من القرآن؛ لأن القول بالنسخ مبني على معرفة المتقدم من المتأخر، والمدني ينسخ المكي لا العكس. قال النحاس – رحمه الله – في كتابه الناسخ والمنسوخ: وإنما نذكر ما نزل بمكة والمدينة؛ لأن فيها أعظم الفائدة في الناسخ والمنسوخ؛ لأن الآية إذا كانت مكية، وكان فيها حكم، وكان في غيرها مما نزل بالمدينة حكم، عـُلم أن المدنية نسخت المكية. أ.هــ</w:t>
      </w:r>
      <w:r w:rsidRPr="00B30381">
        <w:rPr>
          <w:rStyle w:val="a5"/>
          <w:rFonts w:ascii="Simplified Arabic" w:hAnsi="Simplified Arabic" w:cs="Simplified Arabic"/>
          <w:sz w:val="28"/>
          <w:szCs w:val="28"/>
          <w:rtl/>
        </w:rPr>
        <w:footnoteReference w:id="41"/>
      </w:r>
    </w:p>
    <w:p w:rsidR="004E71F8" w:rsidRPr="00B30381" w:rsidRDefault="004E71F8" w:rsidP="004E71F8">
      <w:pPr>
        <w:pStyle w:val="a7"/>
        <w:numPr>
          <w:ilvl w:val="0"/>
          <w:numId w:val="13"/>
        </w:numPr>
        <w:rPr>
          <w:rFonts w:ascii="Simplified Arabic" w:hAnsi="Simplified Arabic" w:cs="Simplified Arabic"/>
          <w:sz w:val="28"/>
          <w:szCs w:val="28"/>
        </w:rPr>
      </w:pPr>
      <w:r w:rsidRPr="00B30381">
        <w:rPr>
          <w:rFonts w:ascii="Simplified Arabic" w:hAnsi="Simplified Arabic" w:cs="Simplified Arabic"/>
          <w:sz w:val="28"/>
          <w:szCs w:val="28"/>
          <w:rtl/>
        </w:rPr>
        <w:t>الترجيح بين الأقوال في التفسير، قال ابن الجوزي</w:t>
      </w:r>
      <w:r w:rsidRPr="00B30381">
        <w:rPr>
          <w:rStyle w:val="a5"/>
          <w:rFonts w:ascii="Simplified Arabic" w:hAnsi="Simplified Arabic" w:cs="Simplified Arabic"/>
          <w:sz w:val="28"/>
          <w:szCs w:val="28"/>
          <w:rtl/>
        </w:rPr>
        <w:footnoteReference w:id="42"/>
      </w:r>
      <w:r w:rsidRPr="00B30381">
        <w:rPr>
          <w:rFonts w:ascii="Simplified Arabic" w:hAnsi="Simplified Arabic" w:cs="Simplified Arabic"/>
          <w:sz w:val="28"/>
          <w:szCs w:val="28"/>
          <w:rtl/>
        </w:rPr>
        <w:t xml:space="preserve"> – رحمه الله – في قوله – تعالى:( قد أفلح من تزكى * وذكر اسم ربه فصلى)، قال: وفي قوله – تعالى :(فصلى) ثلاثة أقوال:  أحدها: أنها الصلوات الخمس، قاله ابن عباس ومقاتل، والثاني: صلاة العيدين، قاله أبو سعيد الخدري، والثالث: صلاة التطوع، قاله أبو الأحوص. والقول قول ابن عباس في الآيتين، فإن هذه السورة مكية بلا خلاف، ولم يكن بمكة زكاة ولا عيد .أ.هــ. قال مساعد الطيار: وإذا تأملت القول بصلاة العيد، وجدته يدخل في عموم قوله – تعالي :( فصلى )، لكن أن يكون هو المراد لا غيره، أو يكون هو المراد أولاً، ففيه النظر الذي ذكره ابن الجوزي ( ت 597هـ)، والله أعلم.أ.هــ</w:t>
      </w:r>
      <w:r w:rsidRPr="00B30381">
        <w:rPr>
          <w:rStyle w:val="a5"/>
          <w:rFonts w:ascii="Simplified Arabic" w:hAnsi="Simplified Arabic" w:cs="Simplified Arabic"/>
          <w:sz w:val="28"/>
          <w:szCs w:val="28"/>
          <w:rtl/>
        </w:rPr>
        <w:footnoteReference w:id="43"/>
      </w:r>
    </w:p>
    <w:p w:rsidR="004E71F8" w:rsidRPr="00B30381" w:rsidRDefault="004E71F8" w:rsidP="004E71F8">
      <w:pPr>
        <w:pStyle w:val="a7"/>
        <w:numPr>
          <w:ilvl w:val="0"/>
          <w:numId w:val="13"/>
        </w:numPr>
        <w:rPr>
          <w:rFonts w:ascii="Simplified Arabic" w:hAnsi="Simplified Arabic" w:cs="Simplified Arabic"/>
          <w:sz w:val="28"/>
          <w:szCs w:val="28"/>
        </w:rPr>
      </w:pPr>
      <w:r w:rsidRPr="00B30381">
        <w:rPr>
          <w:rFonts w:ascii="Simplified Arabic" w:hAnsi="Simplified Arabic" w:cs="Simplified Arabic"/>
          <w:sz w:val="28"/>
          <w:szCs w:val="28"/>
          <w:rtl/>
        </w:rPr>
        <w:t xml:space="preserve">تذوق أساليب القرآن والاستفادة منه في أسلوب الدعوة إلى الله: فإن لكل مقام مقالاً، فلكل مرحلة من مراحل الدعوة موضوعاتها وأساليب الخطاب فيها، كما يختلف الخطاب باختلاف أنماط الناس ومعتقداتهم وأحوال بيئتهم، ويبدو هذا واضحًا جليًا بأساليب القرآن المختلفة في </w:t>
      </w:r>
      <w:r w:rsidRPr="00B30381">
        <w:rPr>
          <w:rFonts w:ascii="Simplified Arabic" w:hAnsi="Simplified Arabic" w:cs="Simplified Arabic"/>
          <w:sz w:val="28"/>
          <w:szCs w:val="28"/>
          <w:rtl/>
        </w:rPr>
        <w:lastRenderedPageBreak/>
        <w:t>مخاطبة المؤمنين والمشركين والمنافقين وأهل الكتاب. فالداعية يستفيد من هذا في تنويع خطابه، فلا يكون خطابه و أسلوب تعامله واحدًا لا يتغير، فإن كان يخاطب ملحدًا فإن خطابه لا يكون كما يخاطب كافرًا مؤمنـاً بالله، وإذا كان يخاطب كافرًا مؤمنًا بالله – كأهل الكتاب – فإنه يختلف في خطابه لهم عن خطابه لمبتدع، وخطابه لمبتدع، يختلف عن خطابه لعاص فاسق، وهكذا يستخدم مع كل قوم ما يصلح لهم من الخطاب. والله أعلم</w:t>
      </w:r>
      <w:r w:rsidRPr="00B30381">
        <w:rPr>
          <w:rStyle w:val="a5"/>
          <w:rFonts w:ascii="Simplified Arabic" w:hAnsi="Simplified Arabic" w:cs="Simplified Arabic"/>
          <w:sz w:val="28"/>
          <w:szCs w:val="28"/>
          <w:rtl/>
        </w:rPr>
        <w:footnoteReference w:id="44"/>
      </w:r>
      <w:r w:rsidRPr="00B30381">
        <w:rPr>
          <w:rFonts w:ascii="Simplified Arabic" w:hAnsi="Simplified Arabic" w:cs="Simplified Arabic"/>
          <w:sz w:val="28"/>
          <w:szCs w:val="28"/>
          <w:rtl/>
        </w:rPr>
        <w:t>.</w:t>
      </w:r>
    </w:p>
    <w:p w:rsidR="004E71F8" w:rsidRPr="00B30381" w:rsidRDefault="004E71F8" w:rsidP="004E71F8">
      <w:pPr>
        <w:pStyle w:val="a7"/>
        <w:numPr>
          <w:ilvl w:val="0"/>
          <w:numId w:val="13"/>
        </w:numPr>
        <w:rPr>
          <w:rFonts w:ascii="Simplified Arabic" w:hAnsi="Simplified Arabic" w:cs="Simplified Arabic"/>
          <w:sz w:val="28"/>
          <w:szCs w:val="28"/>
          <w:rtl/>
        </w:rPr>
      </w:pPr>
      <w:r w:rsidRPr="00B30381">
        <w:rPr>
          <w:rFonts w:ascii="Simplified Arabic" w:hAnsi="Simplified Arabic" w:cs="Simplified Arabic"/>
          <w:sz w:val="28"/>
          <w:szCs w:val="28"/>
          <w:rtl/>
        </w:rPr>
        <w:t>معرفة تاريخ التشريع وتدرجه الحكيم، وذلك يترتب عليه الإيمان بسمو السياسة الإسلامية في تربية الشعوب والأفراد</w:t>
      </w:r>
      <w:r w:rsidRPr="00B30381">
        <w:rPr>
          <w:rStyle w:val="a5"/>
          <w:rFonts w:ascii="Simplified Arabic" w:hAnsi="Simplified Arabic" w:cs="Simplified Arabic"/>
          <w:sz w:val="28"/>
          <w:szCs w:val="28"/>
          <w:rtl/>
        </w:rPr>
        <w:footnoteReference w:id="45"/>
      </w:r>
      <w:r w:rsidRPr="00B30381">
        <w:rPr>
          <w:rFonts w:ascii="Simplified Arabic" w:hAnsi="Simplified Arabic" w:cs="Simplified Arabic"/>
          <w:sz w:val="28"/>
          <w:szCs w:val="28"/>
          <w:rtl/>
        </w:rPr>
        <w:t>.</w:t>
      </w:r>
    </w:p>
    <w:p w:rsidR="004E71F8" w:rsidRDefault="004E71F8" w:rsidP="004E71F8">
      <w:pPr>
        <w:pStyle w:val="a7"/>
        <w:rPr>
          <w:rFonts w:ascii="Simplified Arabic" w:hAnsi="Simplified Arabic" w:cs="Simplified Arabic"/>
          <w:sz w:val="28"/>
          <w:szCs w:val="28"/>
          <w:rtl/>
        </w:rPr>
      </w:pPr>
      <w:r w:rsidRPr="00B30381">
        <w:rPr>
          <w:rFonts w:ascii="Simplified Arabic" w:hAnsi="Simplified Arabic" w:cs="Simplified Arabic"/>
          <w:sz w:val="28"/>
          <w:szCs w:val="28"/>
          <w:rtl/>
        </w:rPr>
        <w:t xml:space="preserve">* </w:t>
      </w:r>
      <w:r w:rsidRPr="00385326">
        <w:rPr>
          <w:rFonts w:ascii="Simplified Arabic" w:hAnsi="Simplified Arabic" w:cs="Simplified Arabic"/>
          <w:sz w:val="28"/>
          <w:szCs w:val="28"/>
          <w:u w:val="single"/>
          <w:rtl/>
        </w:rPr>
        <w:t>أما الكلام على بيان النبي – صلى الله عليه وسلم – للقرآن</w:t>
      </w:r>
      <w:r w:rsidRPr="00B30381">
        <w:rPr>
          <w:rFonts w:ascii="Simplified Arabic" w:hAnsi="Simplified Arabic" w:cs="Simplified Arabic"/>
          <w:sz w:val="28"/>
          <w:szCs w:val="28"/>
          <w:rtl/>
        </w:rPr>
        <w:t>، فقد قال الله – تعالى :( وأنزلنا إليك الذكر لتبين للناس ما نزل إليهم ولعلهم يتفكرون )</w:t>
      </w:r>
      <w:r>
        <w:rPr>
          <w:rFonts w:ascii="Simplified Arabic" w:hAnsi="Simplified Arabic" w:cs="Simplified Arabic" w:hint="cs"/>
          <w:sz w:val="28"/>
          <w:szCs w:val="28"/>
          <w:rtl/>
        </w:rPr>
        <w:t>،</w:t>
      </w:r>
      <w:r w:rsidRPr="00B30381">
        <w:rPr>
          <w:rFonts w:ascii="Simplified Arabic" w:hAnsi="Simplified Arabic" w:cs="Simplified Arabic"/>
          <w:sz w:val="28"/>
          <w:szCs w:val="28"/>
          <w:rtl/>
        </w:rPr>
        <w:t xml:space="preserve"> قال ابن الجوزي – رحمه الله: قوله – تعالى :( وأنزلنا إليك الذكر ) وهو القرآن بإجماع المفسرين ( لتبين للناس ما نزل إليهم ) [فيه] من حلال وحرام، ووعد ووعيد ( ولعلهم يتفكرون ) في ذلك فيعتبرون. أ.هـ وقال – تعالى :( وما أنزلنا عليك الكتاب إلا لتبين لهم الذي اختلفوا فيه وهدى ورحمة لقوم يؤمنون )، قال ابن جرير الطبري – رحمه الله: فقد تبين ببيان الله جل ذكره أن مما أنزل الله من القرآن على نبيه – صلى الله عليه وسلم – ما لا يوصل إلى علم تأويله إلا ببيان الرسول – صلى الله عليه وسلم – وذلك تأويل جميع ما فيه من وجوه أمره، واجبه وندبه وإرشاده، وصنوف نهيه، ووظائف حقوقه، وحدوده، ومبالغ فرائضه، ومقادير اللازم بعض خلقه لبعض، وما أشبه ذلك من أحكام آيه التي لم يـُـدرك علمها إلا ببيان رسول الله – صلى الله عليه وسلم لأمته – وهذا وجه لا يجوز لأحد القول فيه إلا بب</w:t>
      </w:r>
      <w:r>
        <w:rPr>
          <w:rFonts w:ascii="Simplified Arabic" w:hAnsi="Simplified Arabic" w:cs="Simplified Arabic" w:hint="cs"/>
          <w:sz w:val="28"/>
          <w:szCs w:val="28"/>
          <w:rtl/>
        </w:rPr>
        <w:t>ي</w:t>
      </w:r>
      <w:r w:rsidRPr="00B30381">
        <w:rPr>
          <w:rFonts w:ascii="Simplified Arabic" w:hAnsi="Simplified Arabic" w:cs="Simplified Arabic"/>
          <w:sz w:val="28"/>
          <w:szCs w:val="28"/>
          <w:rtl/>
        </w:rPr>
        <w:t>ان رسول الله – صلى الله عليه وسلم – له تأويله بنص منه عليه، أو بدلالة قد نصبها دالة أمته على تأويله.أ.هــ</w:t>
      </w:r>
      <w:r w:rsidRPr="00B30381">
        <w:rPr>
          <w:rStyle w:val="a5"/>
          <w:rFonts w:ascii="Simplified Arabic" w:hAnsi="Simplified Arabic" w:cs="Simplified Arabic"/>
          <w:sz w:val="28"/>
          <w:szCs w:val="28"/>
          <w:rtl/>
        </w:rPr>
        <w:footnoteReference w:id="46"/>
      </w:r>
      <w:r w:rsidRPr="00B30381">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ونذكر هنا مسألتين، الأولي: أنواع البيان النبوي، والثانية: هل فسر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القرآن كله أم فسر بعضه. </w:t>
      </w:r>
    </w:p>
    <w:p w:rsidR="004E71F8" w:rsidRDefault="004E71F8" w:rsidP="004E71F8">
      <w:pPr>
        <w:pStyle w:val="a7"/>
        <w:rPr>
          <w:rFonts w:ascii="Simplified Arabic" w:hAnsi="Simplified Arabic" w:cs="Simplified Arabic"/>
          <w:sz w:val="28"/>
          <w:szCs w:val="28"/>
          <w:rtl/>
        </w:rPr>
      </w:pPr>
      <w:r>
        <w:rPr>
          <w:rFonts w:ascii="Simplified Arabic" w:hAnsi="Simplified Arabic" w:cs="Simplified Arabic" w:hint="cs"/>
          <w:sz w:val="28"/>
          <w:szCs w:val="28"/>
          <w:rtl/>
        </w:rPr>
        <w:lastRenderedPageBreak/>
        <w:t>أما المسألة الأولى: فاعلم أن البيان النبوي للقرآن يقع على أربعة أنواع</w:t>
      </w:r>
      <w:r>
        <w:rPr>
          <w:rStyle w:val="a5"/>
          <w:rFonts w:ascii="Simplified Arabic" w:hAnsi="Simplified Arabic" w:cs="Simplified Arabic"/>
          <w:sz w:val="28"/>
          <w:szCs w:val="28"/>
          <w:rtl/>
        </w:rPr>
        <w:footnoteReference w:id="47"/>
      </w:r>
      <w:r>
        <w:rPr>
          <w:rFonts w:ascii="Simplified Arabic" w:hAnsi="Simplified Arabic" w:cs="Simplified Arabic" w:hint="cs"/>
          <w:sz w:val="28"/>
          <w:szCs w:val="28"/>
          <w:rtl/>
        </w:rPr>
        <w:t>:</w:t>
      </w:r>
    </w:p>
    <w:p w:rsidR="004E71F8" w:rsidRDefault="004E71F8" w:rsidP="004E71F8">
      <w:pPr>
        <w:pStyle w:val="a7"/>
        <w:numPr>
          <w:ilvl w:val="0"/>
          <w:numId w:val="13"/>
        </w:numPr>
        <w:rPr>
          <w:rFonts w:ascii="Simplified Arabic" w:hAnsi="Simplified Arabic" w:cs="Simplified Arabic"/>
          <w:sz w:val="28"/>
          <w:szCs w:val="28"/>
        </w:rPr>
      </w:pPr>
      <w:r>
        <w:rPr>
          <w:rFonts w:ascii="Simplified Arabic" w:hAnsi="Simplified Arabic" w:cs="Simplified Arabic" w:hint="cs"/>
          <w:sz w:val="28"/>
          <w:szCs w:val="28"/>
          <w:rtl/>
        </w:rPr>
        <w:t xml:space="preserve">أن ينص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على تفسير آية أو لفظه، 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في ذلك أسلوبان:</w:t>
      </w:r>
    </w:p>
    <w:p w:rsidR="004E71F8" w:rsidRDefault="004E71F8" w:rsidP="004E71F8">
      <w:pPr>
        <w:pStyle w:val="a7"/>
        <w:numPr>
          <w:ilvl w:val="1"/>
          <w:numId w:val="13"/>
        </w:numPr>
        <w:rPr>
          <w:rFonts w:ascii="Simplified Arabic" w:hAnsi="Simplified Arabic" w:cs="Simplified Arabic"/>
          <w:sz w:val="28"/>
          <w:szCs w:val="28"/>
        </w:rPr>
      </w:pPr>
      <w:r>
        <w:rPr>
          <w:rFonts w:ascii="Simplified Arabic" w:hAnsi="Simplified Arabic" w:cs="Simplified Arabic" w:hint="cs"/>
          <w:sz w:val="28"/>
          <w:szCs w:val="28"/>
          <w:rtl/>
        </w:rPr>
        <w:t xml:space="preserve">أن يذكر التفسير، ثم يذكر الآية المفسرة، ومثال ذلك: ما رواه الترمذي عن أبي هريرة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أن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قال:( إذا أحب الله عبدًا نادى: يا جبريل إني أحببت فلانًا فأحبه، قال: فينادي في السماء، ثم تنزل له المحبة في أهل الأرض، فذلك قوله تعالي :( إن الذين آمنوا وعملوا الصالحات سيجعل لهم الرحمن ودًا )، وإذا أبغض عبدًا نادي، يا جبريل: إني أبغضت فلانًا فينادى في السماء، ثم تنزل له البغضاء في الأرض)</w:t>
      </w:r>
    </w:p>
    <w:p w:rsidR="004E71F8" w:rsidRDefault="004E71F8" w:rsidP="004E71F8">
      <w:pPr>
        <w:pStyle w:val="a7"/>
        <w:numPr>
          <w:ilvl w:val="1"/>
          <w:numId w:val="13"/>
        </w:numPr>
        <w:rPr>
          <w:rFonts w:ascii="Simplified Arabic" w:hAnsi="Simplified Arabic" w:cs="Simplified Arabic"/>
          <w:sz w:val="28"/>
          <w:szCs w:val="28"/>
        </w:rPr>
      </w:pPr>
      <w:r>
        <w:rPr>
          <w:rFonts w:ascii="Simplified Arabic" w:hAnsi="Simplified Arabic" w:cs="Simplified Arabic" w:hint="cs"/>
          <w:sz w:val="28"/>
          <w:szCs w:val="28"/>
          <w:rtl/>
        </w:rPr>
        <w:t xml:space="preserve">أن يذكر الآية المفسرة، ثم يذكر تفسيرها، ومثال ذلك: ما رواه مسلم عن أبي علي ثمامة بن شفي أنه سمع عقبة بن عامر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يقول: سمعت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وعلى آله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وهو على المنبر يقول :(( وأعدوا لهم ما استطعتم من قوة )، ألا إن القوة الرمي.</w:t>
      </w:r>
      <w:r w:rsidRPr="009D499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ألا إن القوة الرمي.</w:t>
      </w:r>
      <w:r w:rsidRPr="009D499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ألا إن القوة الرمي.).</w:t>
      </w:r>
    </w:p>
    <w:p w:rsidR="004E71F8" w:rsidRDefault="004E71F8" w:rsidP="004E71F8">
      <w:pPr>
        <w:pStyle w:val="a7"/>
        <w:numPr>
          <w:ilvl w:val="0"/>
          <w:numId w:val="13"/>
        </w:numPr>
        <w:rPr>
          <w:rFonts w:ascii="Simplified Arabic" w:hAnsi="Simplified Arabic" w:cs="Simplified Arabic"/>
          <w:sz w:val="28"/>
          <w:szCs w:val="28"/>
        </w:rPr>
      </w:pPr>
      <w:r>
        <w:rPr>
          <w:rFonts w:ascii="Simplified Arabic" w:hAnsi="Simplified Arabic" w:cs="Simplified Arabic" w:hint="cs"/>
          <w:sz w:val="28"/>
          <w:szCs w:val="28"/>
          <w:rtl/>
        </w:rPr>
        <w:t xml:space="preserve">أن يشكل على الصحابة فهم آية فيفسرها لهم، ومثال ذلك: ما رواه البخاري عن عبد الله بن مسعود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قال: لما نزلت ( الذين آمنوا ولم يلبسوا إيمانهم بظلم.....) الآية، شق ذلك على المسلمين، فقالوا: يا رسول الله أينا لم يظلم نفسه؟ قال :( ليس ذلك، إنما هو الشرك، ألم تسمعوا ما قال لقمان لابنه وهو يعظه ( يا بني لا تشرك بالله إن الشرك لظلم عظيم ))</w:t>
      </w:r>
      <w:r w:rsidRPr="00EC1081">
        <w:rPr>
          <w:rFonts w:ascii="Simplified Arabic" w:hAnsi="Simplified Arabic" w:cs="Simplified Arabic" w:hint="cs"/>
          <w:sz w:val="28"/>
          <w:szCs w:val="28"/>
          <w:rtl/>
        </w:rPr>
        <w:t>.</w:t>
      </w:r>
    </w:p>
    <w:p w:rsidR="004E71F8" w:rsidRDefault="004E71F8" w:rsidP="004E71F8">
      <w:pPr>
        <w:pStyle w:val="a7"/>
        <w:numPr>
          <w:ilvl w:val="0"/>
          <w:numId w:val="13"/>
        </w:numPr>
        <w:rPr>
          <w:rFonts w:ascii="Simplified Arabic" w:hAnsi="Simplified Arabic" w:cs="Simplified Arabic"/>
          <w:sz w:val="28"/>
          <w:szCs w:val="28"/>
        </w:rPr>
      </w:pPr>
      <w:r>
        <w:rPr>
          <w:rFonts w:ascii="Simplified Arabic" w:hAnsi="Simplified Arabic" w:cs="Simplified Arabic" w:hint="cs"/>
          <w:sz w:val="28"/>
          <w:szCs w:val="28"/>
          <w:rtl/>
        </w:rPr>
        <w:t xml:space="preserve">أن يذكر في كلامه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ما يصلح أن يكون تفسيرًا للآية، ومثال ذلك: 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وجيء يومئذ بجهنم )، روى الترمذي عن عبد الله بن مسعود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w:t>
      </w:r>
      <w:r>
        <w:rPr>
          <w:rFonts w:ascii="Simplified Arabic" w:hAnsi="Simplified Arabic" w:cs="Simplified Arabic" w:hint="cs"/>
          <w:sz w:val="28"/>
          <w:szCs w:val="28"/>
          <w:rtl/>
        </w:rPr>
        <w:lastRenderedPageBreak/>
        <w:t xml:space="preserve">عنه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قال: قال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 يؤتى بجهنم يومئذ لها سبعون ألف زمام، لكل زمام سبعون ألف ملك يجرونها ).</w:t>
      </w:r>
    </w:p>
    <w:p w:rsidR="004E71F8" w:rsidRDefault="004E71F8" w:rsidP="004E71F8">
      <w:pPr>
        <w:pStyle w:val="a7"/>
        <w:numPr>
          <w:ilvl w:val="0"/>
          <w:numId w:val="13"/>
        </w:numPr>
        <w:rPr>
          <w:rFonts w:ascii="Simplified Arabic" w:hAnsi="Simplified Arabic" w:cs="Simplified Arabic"/>
          <w:sz w:val="28"/>
          <w:szCs w:val="28"/>
        </w:rPr>
      </w:pPr>
      <w:r w:rsidRPr="00DC5622">
        <w:rPr>
          <w:rFonts w:ascii="Simplified Arabic" w:hAnsi="Simplified Arabic" w:cs="Simplified Arabic" w:hint="cs"/>
          <w:sz w:val="28"/>
          <w:szCs w:val="28"/>
          <w:rtl/>
        </w:rPr>
        <w:t xml:space="preserve">أن يتأول القرآن، فيعمل بما فيه من أمر، ويترك ما فيه من نهي، وهذا النوع هو المقصود </w:t>
      </w:r>
      <w:r>
        <w:rPr>
          <w:rFonts w:ascii="Simplified Arabic" w:hAnsi="Simplified Arabic" w:cs="Simplified Arabic" w:hint="cs"/>
          <w:sz w:val="28"/>
          <w:szCs w:val="28"/>
          <w:rtl/>
        </w:rPr>
        <w:t xml:space="preserve">أصالة </w:t>
      </w:r>
      <w:r w:rsidRPr="00DC5622">
        <w:rPr>
          <w:rFonts w:ascii="Simplified Arabic" w:hAnsi="Simplified Arabic" w:cs="Simplified Arabic" w:hint="cs"/>
          <w:sz w:val="28"/>
          <w:szCs w:val="28"/>
          <w:rtl/>
        </w:rPr>
        <w:t>ذكره وتبيينه بإيراد هذا ال</w:t>
      </w:r>
      <w:r>
        <w:rPr>
          <w:rFonts w:ascii="Simplified Arabic" w:hAnsi="Simplified Arabic" w:cs="Simplified Arabic" w:hint="cs"/>
          <w:sz w:val="28"/>
          <w:szCs w:val="28"/>
          <w:rtl/>
        </w:rPr>
        <w:t>م</w:t>
      </w:r>
      <w:r w:rsidRPr="00DC5622">
        <w:rPr>
          <w:rFonts w:ascii="Simplified Arabic" w:hAnsi="Simplified Arabic" w:cs="Simplified Arabic" w:hint="cs"/>
          <w:sz w:val="28"/>
          <w:szCs w:val="28"/>
          <w:rtl/>
        </w:rPr>
        <w:t xml:space="preserve">بحث، ذلك أن حياته </w:t>
      </w:r>
      <w:r w:rsidRPr="00DC5622">
        <w:rPr>
          <w:rFonts w:ascii="Simplified Arabic" w:hAnsi="Simplified Arabic" w:cs="Simplified Arabic"/>
          <w:sz w:val="28"/>
          <w:szCs w:val="28"/>
          <w:rtl/>
        </w:rPr>
        <w:t>–</w:t>
      </w:r>
      <w:r w:rsidRPr="00DC5622">
        <w:rPr>
          <w:rFonts w:ascii="Simplified Arabic" w:hAnsi="Simplified Arabic" w:cs="Simplified Arabic" w:hint="cs"/>
          <w:sz w:val="28"/>
          <w:szCs w:val="28"/>
          <w:rtl/>
        </w:rPr>
        <w:t xml:space="preserve"> صلى الله عليه وسلم </w:t>
      </w:r>
      <w:r w:rsidRPr="00DC5622">
        <w:rPr>
          <w:rFonts w:ascii="Simplified Arabic" w:hAnsi="Simplified Arabic" w:cs="Simplified Arabic"/>
          <w:sz w:val="28"/>
          <w:szCs w:val="28"/>
          <w:rtl/>
        </w:rPr>
        <w:t>–</w:t>
      </w:r>
      <w:r w:rsidRPr="00DC5622">
        <w:rPr>
          <w:rFonts w:ascii="Simplified Arabic" w:hAnsi="Simplified Arabic" w:cs="Simplified Arabic" w:hint="cs"/>
          <w:sz w:val="28"/>
          <w:szCs w:val="28"/>
          <w:rtl/>
        </w:rPr>
        <w:t xml:space="preserve"> ودعوته، وجهاده، وتعليمه، ومعاملته مع المؤمنين والمنافقين والكفار، سواء ما كان من ذلك في مكة أو المدينه، هو من هذا الباب، وبذلك يتضح لك هذا الباب من العلم، وكيف أن معرفة سيرته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يتضح بها كيفية العمل بكثير من الآيات، وما هو الحد في ذلك، فقوله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وأنذر عشيرتك الأقربين )، كيف امتثله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وقوله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فلا تطع الكافرين به وجاهدهم به جهادًا كبيرًا )، كيف امتثله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وقوله تعالى :( جاهد الكفار والمنافقين واغلظ عليهم )، وقوله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واخفض جناحك لمن اتبعك من المؤمنين )، وقوله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وإن عاقبتم فعاقبوا بمثل ما عوقبتم به ولئن صبرتم لهو خير للصابرين * واصبر وما صبرك إلا بالله ولا تحزن عليهم ولا تك في ضيق مما يمكرون * إن الله مع الذين اتقوا والذين هم محسنون )، وقوله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تعالى :( ادع إلى سبيل ربك بالحكمة والموعظة الحسنة وجادلهم بالتي هي أحسن )، وغير ذلك من الآيات الكريمات، كيف امتثل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لما أمر به فيها.</w:t>
      </w:r>
    </w:p>
    <w:p w:rsidR="004E71F8" w:rsidRPr="00CB7DDA" w:rsidRDefault="004E71F8" w:rsidP="004E71F8">
      <w:pPr>
        <w:pStyle w:val="a7"/>
        <w:ind w:left="720"/>
        <w:rPr>
          <w:rFonts w:ascii="Simplified Arabic" w:hAnsi="Simplified Arabic" w:cs="Simplified Arabic"/>
          <w:sz w:val="28"/>
          <w:szCs w:val="28"/>
        </w:rPr>
      </w:pPr>
      <w:r w:rsidRPr="00CB7DDA">
        <w:rPr>
          <w:rFonts w:ascii="Simplified Arabic" w:hAnsi="Simplified Arabic" w:cs="Simplified Arabic" w:hint="cs"/>
          <w:sz w:val="28"/>
          <w:szCs w:val="28"/>
          <w:rtl/>
        </w:rPr>
        <w:t xml:space="preserve">قال الإمام ابن كثير </w:t>
      </w:r>
      <w:r w:rsidRPr="00CB7DDA">
        <w:rPr>
          <w:rFonts w:ascii="Simplified Arabic" w:hAnsi="Simplified Arabic" w:cs="Simplified Arabic"/>
          <w:sz w:val="28"/>
          <w:szCs w:val="28"/>
          <w:rtl/>
        </w:rPr>
        <w:t>–</w:t>
      </w:r>
      <w:r w:rsidRPr="00CB7DDA">
        <w:rPr>
          <w:rFonts w:ascii="Simplified Arabic" w:hAnsi="Simplified Arabic" w:cs="Simplified Arabic" w:hint="cs"/>
          <w:sz w:val="28"/>
          <w:szCs w:val="28"/>
          <w:rtl/>
        </w:rPr>
        <w:t xml:space="preserve"> رحمه الله</w:t>
      </w:r>
      <w:r w:rsidRPr="00CB7DDA">
        <w:rPr>
          <w:vertAlign w:val="superscript"/>
          <w:rtl/>
        </w:rPr>
        <w:footnoteReference w:id="48"/>
      </w:r>
      <w:r w:rsidRPr="00CB7DDA">
        <w:rPr>
          <w:rFonts w:ascii="Simplified Arabic" w:hAnsi="Simplified Arabic" w:cs="Simplified Arabic" w:hint="cs"/>
          <w:sz w:val="28"/>
          <w:szCs w:val="28"/>
          <w:rtl/>
        </w:rPr>
        <w:t>: .... قال</w:t>
      </w:r>
      <w:r w:rsidRPr="00CB7DDA">
        <w:rPr>
          <w:rFonts w:ascii="Simplified Arabic" w:hAnsi="Simplified Arabic" w:cs="Simplified Arabic"/>
          <w:sz w:val="28"/>
          <w:szCs w:val="28"/>
          <w:rtl/>
        </w:rPr>
        <w:t xml:space="preserve"> الامام </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حمد حدثنا عبد الله</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بن نمير عن ال</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 xml:space="preserve">عمش عن </w:t>
      </w:r>
      <w:smartTag w:uri="urn:schemas-microsoft-com:office:smarttags" w:element="PersonName">
        <w:r w:rsidRPr="00CB7DDA">
          <w:rPr>
            <w:rFonts w:ascii="Simplified Arabic" w:hAnsi="Simplified Arabic" w:cs="Simplified Arabic"/>
            <w:sz w:val="28"/>
            <w:szCs w:val="28"/>
            <w:rtl/>
          </w:rPr>
          <w:t>عمرو</w:t>
        </w:r>
      </w:smartTag>
      <w:r w:rsidRPr="00CB7DDA">
        <w:rPr>
          <w:rFonts w:ascii="Simplified Arabic" w:hAnsi="Simplified Arabic" w:cs="Simplified Arabic"/>
          <w:sz w:val="28"/>
          <w:szCs w:val="28"/>
          <w:rtl/>
        </w:rPr>
        <w:t xml:space="preserve"> بن مرة عن سعيد بن جبير عن ابن عباس قال</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لما أنزل الله</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وأنذر عشيرتك الأقربين</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أتى النبي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صلى الله عليه وسلم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الصفا</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فصعد عليه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ثم نادى</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صباحاه</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فاجتمع الناس اليه بين رجل يجيء اليه وبين رجل يبعث رسوله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فقال رسول الله</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صلى الله عليه وسلم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يا بني عبد المطلب</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بني فهر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بني </w:t>
      </w:r>
      <w:r w:rsidRPr="00CB7DDA">
        <w:rPr>
          <w:rFonts w:ascii="Simplified Arabic" w:hAnsi="Simplified Arabic" w:cs="Simplified Arabic" w:hint="cs"/>
          <w:sz w:val="28"/>
          <w:szCs w:val="28"/>
          <w:rtl/>
        </w:rPr>
        <w:t>لؤي،</w:t>
      </w:r>
      <w:r w:rsidRPr="00CB7DDA">
        <w:rPr>
          <w:rFonts w:ascii="Simplified Arabic" w:hAnsi="Simplified Arabic" w:cs="Simplified Arabic"/>
          <w:sz w:val="28"/>
          <w:szCs w:val="28"/>
          <w:rtl/>
        </w:rPr>
        <w:t xml:space="preserve"> أرأيتم لو أخبرتكم أن خيلا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بسفح هذا الجبل تريد أن ت</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غير عليكم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صدقتموني</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قالوا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نعم قال</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ف</w:t>
      </w:r>
      <w:r w:rsidRPr="00CB7DDA">
        <w:rPr>
          <w:rFonts w:ascii="Simplified Arabic" w:hAnsi="Simplified Arabic" w:cs="Simplified Arabic" w:hint="cs"/>
          <w:sz w:val="28"/>
          <w:szCs w:val="28"/>
          <w:rtl/>
        </w:rPr>
        <w:t>إ</w:t>
      </w:r>
      <w:r w:rsidRPr="00CB7DDA">
        <w:rPr>
          <w:rFonts w:ascii="Simplified Arabic" w:hAnsi="Simplified Arabic" w:cs="Simplified Arabic"/>
          <w:sz w:val="28"/>
          <w:szCs w:val="28"/>
          <w:rtl/>
        </w:rPr>
        <w:t>ني نذير لكم بين يدي عذاب شديد</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فقال أبو ل</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ب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لعنه الله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تب</w:t>
      </w:r>
      <w:r w:rsidRPr="00CB7DDA">
        <w:rPr>
          <w:rFonts w:ascii="Simplified Arabic" w:hAnsi="Simplified Arabic" w:cs="Simplified Arabic" w:hint="cs"/>
          <w:sz w:val="28"/>
          <w:szCs w:val="28"/>
          <w:rtl/>
        </w:rPr>
        <w:t>ـَّـ</w:t>
      </w:r>
      <w:r w:rsidRPr="00CB7DDA">
        <w:rPr>
          <w:rFonts w:ascii="Simplified Arabic" w:hAnsi="Simplified Arabic" w:cs="Simplified Arabic"/>
          <w:sz w:val="28"/>
          <w:szCs w:val="28"/>
          <w:rtl/>
        </w:rPr>
        <w:t>ا لك سائر اليوم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أما دعوتنا إلا </w:t>
      </w:r>
      <w:r w:rsidRPr="00CB7DDA">
        <w:rPr>
          <w:rFonts w:ascii="Simplified Arabic" w:hAnsi="Simplified Arabic" w:cs="Simplified Arabic"/>
          <w:sz w:val="28"/>
          <w:szCs w:val="28"/>
          <w:rtl/>
        </w:rPr>
        <w:lastRenderedPageBreak/>
        <w:t>لهذا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وأنزل الله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عز وجل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تبت يدا أبي لهب وتب</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وأخرجاه من حديث الاعمش به نحوه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وقال </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حمد</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حدثنا معاوية بن عمرو</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حدثنا زائدة</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حدثنا عبد الملك </w:t>
      </w:r>
      <w:r w:rsidRPr="00CB7DDA">
        <w:rPr>
          <w:rFonts w:ascii="Simplified Arabic" w:hAnsi="Simplified Arabic" w:cs="Simplified Arabic" w:hint="cs"/>
          <w:sz w:val="28"/>
          <w:szCs w:val="28"/>
          <w:rtl/>
        </w:rPr>
        <w:t>ا</w:t>
      </w:r>
      <w:r w:rsidRPr="00CB7DDA">
        <w:rPr>
          <w:rFonts w:ascii="Simplified Arabic" w:hAnsi="Simplified Arabic" w:cs="Simplified Arabic"/>
          <w:sz w:val="28"/>
          <w:szCs w:val="28"/>
          <w:rtl/>
        </w:rPr>
        <w:t>بن عمير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موسى بن طلحة</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أبي هريرة</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قال</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لما ن</w:t>
      </w:r>
      <w:r w:rsidRPr="00CB7DDA">
        <w:rPr>
          <w:rFonts w:ascii="Simplified Arabic" w:hAnsi="Simplified Arabic" w:cs="Simplified Arabic" w:hint="cs"/>
          <w:sz w:val="28"/>
          <w:szCs w:val="28"/>
          <w:rtl/>
        </w:rPr>
        <w:t>َـ</w:t>
      </w:r>
      <w:r w:rsidRPr="00CB7DDA">
        <w:rPr>
          <w:rFonts w:ascii="Simplified Arabic" w:hAnsi="Simplified Arabic" w:cs="Simplified Arabic"/>
          <w:sz w:val="28"/>
          <w:szCs w:val="28"/>
          <w:rtl/>
        </w:rPr>
        <w:t>ز</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ل</w:t>
      </w:r>
      <w:r w:rsidRPr="00CB7DDA">
        <w:rPr>
          <w:rFonts w:ascii="Simplified Arabic" w:hAnsi="Simplified Arabic" w:cs="Simplified Arabic" w:hint="cs"/>
          <w:sz w:val="28"/>
          <w:szCs w:val="28"/>
          <w:rtl/>
        </w:rPr>
        <w:t>َـ</w:t>
      </w:r>
      <w:r w:rsidRPr="00CB7DDA">
        <w:rPr>
          <w:rFonts w:ascii="Simplified Arabic" w:hAnsi="Simplified Arabic" w:cs="Simplified Arabic"/>
          <w:sz w:val="28"/>
          <w:szCs w:val="28"/>
          <w:rtl/>
        </w:rPr>
        <w:t xml:space="preserve">ت هذه الآية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وأنذر عشيرتك ال</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قربين</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دعا رسول الله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صلى الله عليه وسلم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قريشا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فع</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وخ</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ص</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فقال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يا معشر قريش</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نقذوا أنفسكم من النار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معشر بني ك</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ع</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ب</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أنقذوا أنفسكم من النار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معشر بني هاشم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أنقذوا أنفسكم من النار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معشر بني عبد المطلب</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أنقذوا أنفسكم من النار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فاطمة بنت محمد</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أنقذي نفسك من النار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ف</w:t>
      </w:r>
      <w:r w:rsidRPr="00CB7DDA">
        <w:rPr>
          <w:rFonts w:ascii="Simplified Arabic" w:hAnsi="Simplified Arabic" w:cs="Simplified Arabic" w:hint="cs"/>
          <w:sz w:val="28"/>
          <w:szCs w:val="28"/>
          <w:rtl/>
        </w:rPr>
        <w:t>إ</w:t>
      </w:r>
      <w:r w:rsidRPr="00CB7DDA">
        <w:rPr>
          <w:rFonts w:ascii="Simplified Arabic" w:hAnsi="Simplified Arabic" w:cs="Simplified Arabic"/>
          <w:sz w:val="28"/>
          <w:szCs w:val="28"/>
          <w:rtl/>
        </w:rPr>
        <w:t>ني والله لا أملك لكم من الله شيئ</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إلا أن لكم رحم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ا سأ</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ب</w:t>
      </w:r>
      <w:r w:rsidRPr="00CB7DDA">
        <w:rPr>
          <w:rFonts w:ascii="Simplified Arabic" w:hAnsi="Simplified Arabic" w:cs="Simplified Arabic" w:hint="cs"/>
          <w:sz w:val="28"/>
          <w:szCs w:val="28"/>
          <w:rtl/>
        </w:rPr>
        <w:t>ُـ</w:t>
      </w:r>
      <w:r w:rsidRPr="00CB7DDA">
        <w:rPr>
          <w:rFonts w:ascii="Simplified Arabic" w:hAnsi="Simplified Arabic" w:cs="Simplified Arabic"/>
          <w:sz w:val="28"/>
          <w:szCs w:val="28"/>
          <w:rtl/>
        </w:rPr>
        <w:t>ل</w:t>
      </w:r>
      <w:r w:rsidRPr="00CB7DDA">
        <w:rPr>
          <w:rFonts w:ascii="Simplified Arabic" w:hAnsi="Simplified Arabic" w:cs="Simplified Arabic" w:hint="cs"/>
          <w:sz w:val="28"/>
          <w:szCs w:val="28"/>
          <w:rtl/>
        </w:rPr>
        <w:t>ـُّـ</w:t>
      </w:r>
      <w:r w:rsidRPr="00CB7DDA">
        <w:rPr>
          <w:rFonts w:ascii="Simplified Arabic" w:hAnsi="Simplified Arabic" w:cs="Simplified Arabic"/>
          <w:sz w:val="28"/>
          <w:szCs w:val="28"/>
          <w:rtl/>
        </w:rPr>
        <w:t>ها بب</w:t>
      </w:r>
      <w:r w:rsidRPr="00CB7DDA">
        <w:rPr>
          <w:rFonts w:ascii="Simplified Arabic" w:hAnsi="Simplified Arabic" w:cs="Simplified Arabic" w:hint="cs"/>
          <w:sz w:val="28"/>
          <w:szCs w:val="28"/>
          <w:rtl/>
        </w:rPr>
        <w:t xml:space="preserve">لالها)، </w:t>
      </w:r>
      <w:r w:rsidRPr="00CB7DDA">
        <w:rPr>
          <w:rFonts w:ascii="Simplified Arabic" w:hAnsi="Simplified Arabic" w:cs="Simplified Arabic"/>
          <w:sz w:val="28"/>
          <w:szCs w:val="28"/>
          <w:rtl/>
        </w:rPr>
        <w:t>ورواه مسلم من حديث عبد الملك بن عمير</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وأخرجاه في الصحيحين من حديث الزهري</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سعيد بن المسيب وأبي سلمة</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أبي هريرة</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w:t>
      </w:r>
      <w:r w:rsidRPr="00CB7DDA">
        <w:rPr>
          <w:rFonts w:ascii="Simplified Arabic" w:hAnsi="Simplified Arabic" w:cs="Simplified Arabic" w:hint="cs"/>
          <w:sz w:val="28"/>
          <w:szCs w:val="28"/>
          <w:rtl/>
        </w:rPr>
        <w:t>و</w:t>
      </w:r>
      <w:r w:rsidRPr="00CB7DDA">
        <w:rPr>
          <w:rFonts w:ascii="Simplified Arabic" w:hAnsi="Simplified Arabic" w:cs="Simplified Arabic"/>
          <w:sz w:val="28"/>
          <w:szCs w:val="28"/>
          <w:rtl/>
        </w:rPr>
        <w:t>له طرق أ</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خ</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ر عن أبي هريرة في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مسند أحمد</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وغيره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وقال </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 xml:space="preserve">حمد </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يض</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حدثنا وكيع</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w:t>
      </w:r>
      <w:r w:rsidRPr="00CB7DDA">
        <w:rPr>
          <w:rFonts w:ascii="Simplified Arabic" w:hAnsi="Simplified Arabic" w:cs="Simplified Arabic" w:hint="cs"/>
          <w:sz w:val="28"/>
          <w:szCs w:val="28"/>
          <w:rtl/>
        </w:rPr>
        <w:t>ثنا</w:t>
      </w:r>
      <w:r w:rsidRPr="00CB7DDA">
        <w:rPr>
          <w:rFonts w:ascii="Simplified Arabic" w:hAnsi="Simplified Arabic" w:cs="Simplified Arabic"/>
          <w:sz w:val="28"/>
          <w:szCs w:val="28"/>
          <w:rtl/>
        </w:rPr>
        <w:t xml:space="preserve"> هشام</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أبيه</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عن عائشة</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رضي الله عنها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قالت</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لما نزل</w:t>
      </w:r>
      <w:r w:rsidRPr="00CB7DDA">
        <w:rPr>
          <w:rFonts w:ascii="Simplified Arabic" w:hAnsi="Simplified Arabic" w:cs="Simplified Arabic" w:hint="cs"/>
          <w:sz w:val="28"/>
          <w:szCs w:val="28"/>
          <w:rtl/>
        </w:rPr>
        <w:t>ت</w:t>
      </w:r>
      <w:r w:rsidRPr="00CB7DDA">
        <w:rPr>
          <w:rFonts w:ascii="Simplified Arabic" w:hAnsi="Simplified Arabic" w:cs="Simplified Arabic"/>
          <w:sz w:val="28"/>
          <w:szCs w:val="28"/>
          <w:rtl/>
        </w:rPr>
        <w:t xml:space="preserve">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و</w:t>
      </w:r>
      <w:r w:rsidRPr="00CB7DDA">
        <w:rPr>
          <w:rFonts w:ascii="Simplified Arabic" w:hAnsi="Simplified Arabic" w:cs="Simplified Arabic" w:hint="cs"/>
          <w:sz w:val="28"/>
          <w:szCs w:val="28"/>
          <w:rtl/>
        </w:rPr>
        <w:t>أ</w:t>
      </w:r>
      <w:r w:rsidRPr="00CB7DDA">
        <w:rPr>
          <w:rFonts w:ascii="Simplified Arabic" w:hAnsi="Simplified Arabic" w:cs="Simplified Arabic"/>
          <w:sz w:val="28"/>
          <w:szCs w:val="28"/>
          <w:rtl/>
        </w:rPr>
        <w:t>نذر</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عشيرتك </w:t>
      </w:r>
      <w:r w:rsidRPr="00CB7DDA">
        <w:rPr>
          <w:rFonts w:ascii="Simplified Arabic" w:hAnsi="Simplified Arabic" w:cs="Simplified Arabic" w:hint="cs"/>
          <w:sz w:val="28"/>
          <w:szCs w:val="28"/>
          <w:rtl/>
        </w:rPr>
        <w:t>الأ</w:t>
      </w:r>
      <w:r w:rsidRPr="00CB7DDA">
        <w:rPr>
          <w:rFonts w:ascii="Simplified Arabic" w:hAnsi="Simplified Arabic" w:cs="Simplified Arabic"/>
          <w:sz w:val="28"/>
          <w:szCs w:val="28"/>
          <w:rtl/>
        </w:rPr>
        <w:t>قربين</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قام رسول الله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صلى الله عليه وسلم –</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فقال</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يا فاطمة بنت محمد</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صفية بنت عبد المطلب</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يا بني عبد المطلب</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لا أملك لكم من الله شيئ</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ا</w:t>
      </w:r>
      <w:r w:rsidRPr="00CB7DDA">
        <w:rPr>
          <w:rFonts w:ascii="Simplified Arabic" w:hAnsi="Simplified Arabic" w:cs="Simplified Arabic" w:hint="cs"/>
          <w:sz w:val="28"/>
          <w:szCs w:val="28"/>
          <w:rtl/>
        </w:rPr>
        <w:t>،</w:t>
      </w:r>
      <w:r w:rsidRPr="00CB7DDA">
        <w:rPr>
          <w:rFonts w:ascii="Simplified Arabic" w:hAnsi="Simplified Arabic" w:cs="Simplified Arabic"/>
          <w:sz w:val="28"/>
          <w:szCs w:val="28"/>
          <w:rtl/>
        </w:rPr>
        <w:t xml:space="preserve"> سلوني من مالي ما شئتم</w:t>
      </w:r>
      <w:r w:rsidRPr="00CB7DDA">
        <w:rPr>
          <w:rFonts w:ascii="Simplified Arabic" w:hAnsi="Simplified Arabic" w:cs="Simplified Arabic" w:hint="cs"/>
          <w:sz w:val="28"/>
          <w:szCs w:val="28"/>
          <w:rtl/>
        </w:rPr>
        <w:t xml:space="preserve"> )،</w:t>
      </w:r>
      <w:r w:rsidRPr="00CB7DDA">
        <w:rPr>
          <w:rFonts w:ascii="Simplified Arabic" w:hAnsi="Simplified Arabic" w:cs="Simplified Arabic"/>
          <w:sz w:val="28"/>
          <w:szCs w:val="28"/>
          <w:rtl/>
        </w:rPr>
        <w:t xml:space="preserve"> ورواه مسلم </w:t>
      </w:r>
      <w:r w:rsidRPr="00CB7DDA">
        <w:rPr>
          <w:rFonts w:ascii="Simplified Arabic" w:hAnsi="Simplified Arabic" w:cs="Simplified Arabic" w:hint="cs"/>
          <w:sz w:val="28"/>
          <w:szCs w:val="28"/>
          <w:rtl/>
        </w:rPr>
        <w:t>أيضًا.</w:t>
      </w:r>
    </w:p>
    <w:p w:rsidR="004E71F8" w:rsidRDefault="004E71F8" w:rsidP="004E71F8">
      <w:pPr>
        <w:pStyle w:val="a7"/>
        <w:numPr>
          <w:ilvl w:val="0"/>
          <w:numId w:val="13"/>
        </w:numPr>
        <w:rPr>
          <w:rFonts w:ascii="Simplified Arabic" w:hAnsi="Simplified Arabic" w:cs="Simplified Arabic"/>
          <w:sz w:val="28"/>
          <w:szCs w:val="28"/>
        </w:rPr>
      </w:pPr>
      <w:r w:rsidRPr="00C64DCA">
        <w:rPr>
          <w:rFonts w:ascii="Simplified Arabic" w:hAnsi="Simplified Arabic" w:cs="Simplified Arabic" w:hint="cs"/>
          <w:sz w:val="28"/>
          <w:szCs w:val="28"/>
          <w:rtl/>
        </w:rPr>
        <w:t xml:space="preserve">أما مسألة : هل فسر النبي </w:t>
      </w:r>
      <w:r w:rsidRPr="00C64DCA">
        <w:rPr>
          <w:rFonts w:ascii="Simplified Arabic" w:hAnsi="Simplified Arabic" w:cs="Simplified Arabic"/>
          <w:sz w:val="28"/>
          <w:szCs w:val="28"/>
          <w:rtl/>
        </w:rPr>
        <w:t>–</w:t>
      </w:r>
      <w:r w:rsidRPr="00C64DCA">
        <w:rPr>
          <w:rFonts w:ascii="Simplified Arabic" w:hAnsi="Simplified Arabic" w:cs="Simplified Arabic" w:hint="cs"/>
          <w:sz w:val="28"/>
          <w:szCs w:val="28"/>
          <w:rtl/>
        </w:rPr>
        <w:t xml:space="preserve"> صلى الله عليه وسلم </w:t>
      </w:r>
      <w:r w:rsidRPr="00C64DCA">
        <w:rPr>
          <w:rFonts w:ascii="Simplified Arabic" w:hAnsi="Simplified Arabic" w:cs="Simplified Arabic"/>
          <w:sz w:val="28"/>
          <w:szCs w:val="28"/>
          <w:rtl/>
        </w:rPr>
        <w:t>–</w:t>
      </w:r>
      <w:r w:rsidRPr="00C64DCA">
        <w:rPr>
          <w:rFonts w:ascii="Simplified Arabic" w:hAnsi="Simplified Arabic" w:cs="Simplified Arabic" w:hint="cs"/>
          <w:sz w:val="28"/>
          <w:szCs w:val="28"/>
          <w:rtl/>
        </w:rPr>
        <w:t xml:space="preserve"> القرآن كله أم فسر بعضه، فقد قال الشيخ محمد حسين الذهبي </w:t>
      </w:r>
      <w:r w:rsidRPr="00C64DCA">
        <w:rPr>
          <w:rFonts w:ascii="Simplified Arabic" w:hAnsi="Simplified Arabic" w:cs="Simplified Arabic"/>
          <w:sz w:val="28"/>
          <w:szCs w:val="28"/>
          <w:rtl/>
        </w:rPr>
        <w:t>–</w:t>
      </w:r>
      <w:r w:rsidRPr="00C64DCA">
        <w:rPr>
          <w:rFonts w:ascii="Simplified Arabic" w:hAnsi="Simplified Arabic" w:cs="Simplified Arabic" w:hint="cs"/>
          <w:sz w:val="28"/>
          <w:szCs w:val="28"/>
          <w:rtl/>
        </w:rPr>
        <w:t xml:space="preserve"> رحمه الله</w:t>
      </w:r>
      <w:r>
        <w:rPr>
          <w:rStyle w:val="a5"/>
          <w:rFonts w:ascii="Simplified Arabic" w:hAnsi="Simplified Arabic" w:cs="Simplified Arabic"/>
          <w:sz w:val="28"/>
          <w:szCs w:val="28"/>
          <w:rtl/>
        </w:rPr>
        <w:footnoteReference w:id="49"/>
      </w:r>
      <w:r>
        <w:rPr>
          <w:rFonts w:ascii="Simplified Arabic" w:hAnsi="Simplified Arabic" w:cs="Simplified Arabic" w:hint="cs"/>
          <w:sz w:val="28"/>
          <w:szCs w:val="28"/>
          <w:rtl/>
        </w:rPr>
        <w:t>:</w:t>
      </w:r>
      <w:r w:rsidRPr="00C64DCA">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اختلف العلماء في المقدار الذي بينه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من القرآن لأصحابه: فمنهم من ذهب إلى القول بأن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بين لأصحابه كل معاني القرآن كما بين لهم ألفاظه، وعلى رأس هؤلاء ابن تيمية، ومنهم من ذهب إلى القول بأن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لم يبين لأصحابه من معاني القرآن إلا القليل، وعلى رأس هؤلاء الخويِّــي والسيوطي. أ.هـــ. ثم ساق أدلة الفريقين، ثم قال</w:t>
      </w:r>
      <w:r>
        <w:rPr>
          <w:rStyle w:val="a5"/>
          <w:rFonts w:ascii="Simplified Arabic" w:hAnsi="Simplified Arabic" w:cs="Simplified Arabic"/>
          <w:sz w:val="28"/>
          <w:szCs w:val="28"/>
          <w:rtl/>
        </w:rPr>
        <w:footnoteReference w:id="50"/>
      </w:r>
      <w:r>
        <w:rPr>
          <w:rFonts w:ascii="Simplified Arabic" w:hAnsi="Simplified Arabic" w:cs="Simplified Arabic" w:hint="cs"/>
          <w:sz w:val="28"/>
          <w:szCs w:val="28"/>
          <w:rtl/>
        </w:rPr>
        <w:t xml:space="preserve">: ومن يتأمل فيما تقدم من أدلة الفريقين يتضح له أنهما على طرفي نقيض، ورأيي أن كل فريق منهم مبالغ في رأيه. وما استند إليه كل فريق من الأدلة يمكن مناقشته بما يجعله لا ينهض حجة على المدعى.أ.هـــ. ثم ناقش أدلة الفريقين واختار </w:t>
      </w:r>
      <w:r>
        <w:rPr>
          <w:rFonts w:ascii="Simplified Arabic" w:hAnsi="Simplified Arabic" w:cs="Simplified Arabic" w:hint="cs"/>
          <w:sz w:val="28"/>
          <w:szCs w:val="28"/>
          <w:rtl/>
        </w:rPr>
        <w:lastRenderedPageBreak/>
        <w:t xml:space="preserve">أن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بيَّـن الكثير من معاني القرآن لأصحابه، ولم يبِّـن كل معاني القرآن</w:t>
      </w:r>
      <w:r>
        <w:rPr>
          <w:rStyle w:val="a5"/>
          <w:rFonts w:ascii="Simplified Arabic" w:hAnsi="Simplified Arabic" w:cs="Simplified Arabic"/>
          <w:sz w:val="28"/>
          <w:szCs w:val="28"/>
          <w:rtl/>
        </w:rPr>
        <w:footnoteReference w:id="51"/>
      </w:r>
      <w:r>
        <w:rPr>
          <w:rFonts w:ascii="Simplified Arabic" w:hAnsi="Simplified Arabic" w:cs="Simplified Arabic" w:hint="cs"/>
          <w:sz w:val="28"/>
          <w:szCs w:val="28"/>
          <w:rtl/>
        </w:rPr>
        <w:t xml:space="preserve">. </w:t>
      </w:r>
    </w:p>
    <w:p w:rsidR="004E71F8" w:rsidRDefault="004E71F8" w:rsidP="004E71F8">
      <w:pPr>
        <w:pStyle w:val="a7"/>
        <w:ind w:left="720"/>
        <w:rPr>
          <w:rFonts w:ascii="Simplified Arabic" w:hAnsi="Simplified Arabic" w:cs="Simplified Arabic"/>
          <w:sz w:val="28"/>
          <w:szCs w:val="28"/>
          <w:rtl/>
        </w:rPr>
      </w:pPr>
      <w:r>
        <w:rPr>
          <w:rFonts w:ascii="Simplified Arabic" w:hAnsi="Simplified Arabic" w:cs="Simplified Arabic" w:hint="cs"/>
          <w:sz w:val="28"/>
          <w:szCs w:val="28"/>
          <w:rtl/>
        </w:rPr>
        <w:t>والتحقيق</w:t>
      </w:r>
      <w:r>
        <w:rPr>
          <w:rStyle w:val="a5"/>
          <w:rFonts w:ascii="Simplified Arabic" w:hAnsi="Simplified Arabic" w:cs="Simplified Arabic"/>
          <w:sz w:val="28"/>
          <w:szCs w:val="28"/>
          <w:rtl/>
        </w:rPr>
        <w:footnoteReference w:id="52"/>
      </w:r>
      <w:r>
        <w:rPr>
          <w:rFonts w:ascii="Simplified Arabic" w:hAnsi="Simplified Arabic" w:cs="Simplified Arabic" w:hint="cs"/>
          <w:sz w:val="28"/>
          <w:szCs w:val="28"/>
          <w:rtl/>
        </w:rPr>
        <w:t xml:space="preserve"> يعلم من المسألة السابقة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أنواع البيان النبوي للقرآن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فما نقل من تفسير نبوي صريح لآية من الآيات قليل جدًا إذا ما قيس بعدد الآيات المفسرة إلى عدد آيات القرآن، فمن حمل البيان النبوي على هذا النوع، قال: إن التفسير الوارد عن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قليل، وهذا صحيح. ومن اعتبر جميع أنواع البيان النبوي المذكورة سابقًا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من جعل عموم السنة مفسرة للقرآن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وجد أن التفسير الذي يرجع إلى السنة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بهذا المفهوم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كثير.</w:t>
      </w:r>
    </w:p>
    <w:p w:rsidR="004E71F8" w:rsidRDefault="004E71F8" w:rsidP="004E71F8">
      <w:pPr>
        <w:pStyle w:val="a7"/>
        <w:ind w:left="720"/>
        <w:rPr>
          <w:rFonts w:ascii="Simplified Arabic" w:hAnsi="Simplified Arabic" w:cs="Simplified Arabic"/>
          <w:sz w:val="28"/>
          <w:szCs w:val="28"/>
          <w:rtl/>
        </w:rPr>
      </w:pPr>
      <w:r>
        <w:rPr>
          <w:rFonts w:ascii="Simplified Arabic" w:hAnsi="Simplified Arabic" w:cs="Simplified Arabic" w:hint="cs"/>
          <w:sz w:val="28"/>
          <w:szCs w:val="28"/>
          <w:rtl/>
        </w:rPr>
        <w:t xml:space="preserve">ويجب أن يعلم أن أصول الدين من المعاملات والشرعيات والاعتقادات قد بينها الرسول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بيانًا واضحًا لا لبس فيه، واختلاف الصحابة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في بعض أفراد ذلك لا يدل على أنه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لم يبينها. ولكن لا يعني هذا أن الرسول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فسر كل لفظة في القرآن، لأن في القرآن ما هو بين المعنى، فلا يحتاج إلي بيان، وفيه ما هو بلغة القوم، فلم يحتاجوا بمعرفتهم لغتهم إلى أن يسألوا عنه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لكن إذا استشكلوا شيئًا من القرآن سألوا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 وهذا ظاهر في سؤالات الصحابة للرسول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عن معاني بعض الآيات.</w:t>
      </w:r>
    </w:p>
    <w:p w:rsidR="004E71F8" w:rsidRDefault="004E71F8" w:rsidP="004E71F8">
      <w:pPr>
        <w:pStyle w:val="a7"/>
        <w:ind w:left="720"/>
        <w:rPr>
          <w:rFonts w:ascii="Simplified Arabic" w:hAnsi="Simplified Arabic" w:cs="Simplified Arabic"/>
          <w:sz w:val="28"/>
          <w:szCs w:val="28"/>
          <w:rtl/>
        </w:rPr>
      </w:pPr>
      <w:r>
        <w:rPr>
          <w:rFonts w:ascii="Simplified Arabic" w:hAnsi="Simplified Arabic" w:cs="Simplified Arabic" w:hint="cs"/>
          <w:sz w:val="28"/>
          <w:szCs w:val="28"/>
          <w:rtl/>
        </w:rPr>
        <w:t xml:space="preserve">ومما يدل على أن الصحابة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لم يتلقوا بيان جميع ألفاظ القرآن، ما وقع بينهم من خلاف محقق في تفسير بعض الألفاظ القرآنية التي لها أكثر من دلالة لغوية، فحملها بعضهم على معنى، وحملها الآخرون على معنى آخر، مما يدل أنهم لم يتلقوا من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بيان هذه اللفظة، ومن أشهر الأمثلة في ذلك اختلافهم في معنى القرء، فمنهم من فسره بالحيض ومنهم من فسره بالطهر، وكلاهما معتمد في اللغة، فلو </w:t>
      </w:r>
      <w:r>
        <w:rPr>
          <w:rFonts w:ascii="Simplified Arabic" w:hAnsi="Simplified Arabic" w:cs="Simplified Arabic" w:hint="cs"/>
          <w:sz w:val="28"/>
          <w:szCs w:val="28"/>
          <w:rtl/>
        </w:rPr>
        <w:lastRenderedPageBreak/>
        <w:t xml:space="preserve">كان عندهم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رضي الله عنهم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خبر عن رسول الله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في تفسير هذه اللفظة لنقلوه، ولما لم يكن عندهم، اجتهدوا في بيان المراد معتمدين في ذلك على لغتهم.</w:t>
      </w:r>
    </w:p>
    <w:p w:rsidR="004E71F8" w:rsidRDefault="004E71F8" w:rsidP="004E71F8">
      <w:pPr>
        <w:pStyle w:val="a7"/>
        <w:ind w:left="720"/>
        <w:rPr>
          <w:rFonts w:ascii="Simplified Arabic" w:hAnsi="Simplified Arabic" w:cs="Simplified Arabic"/>
          <w:sz w:val="28"/>
          <w:szCs w:val="28"/>
          <w:rtl/>
        </w:rPr>
      </w:pPr>
      <w:r>
        <w:rPr>
          <w:rFonts w:ascii="Simplified Arabic" w:hAnsi="Simplified Arabic" w:cs="Simplified Arabic" w:hint="cs"/>
          <w:sz w:val="28"/>
          <w:szCs w:val="28"/>
          <w:rtl/>
        </w:rPr>
        <w:t xml:space="preserve">انتهى الكلام عن هذه المسألة باختصار، وإنما أوردناها هنا مع ما يظن أنه نوع من الاستطراد ليتبين أن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أبان عن تفسير كثير من القرآن بغير قوله المباشر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بل بعموم سنته، والكلام هنا عن السيرة وهي كاشفة عن قول وفعل وترك واقرار النبي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صلى الله عليه وسلم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في حياته ودعوته وجهاده، والله أعلم.</w:t>
      </w: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Default="004E71F8" w:rsidP="004E71F8">
      <w:pPr>
        <w:pStyle w:val="a7"/>
        <w:ind w:left="720"/>
        <w:rPr>
          <w:rFonts w:ascii="Simplified Arabic" w:hAnsi="Simplified Arabic" w:cs="Simplified Arabic"/>
          <w:sz w:val="28"/>
          <w:szCs w:val="28"/>
          <w:rtl/>
        </w:rPr>
      </w:pPr>
    </w:p>
    <w:p w:rsidR="004E71F8" w:rsidRPr="005B44DC" w:rsidRDefault="004E71F8" w:rsidP="004E71F8">
      <w:pPr>
        <w:bidi/>
        <w:jc w:val="center"/>
        <w:rPr>
          <w:rFonts w:ascii="Simplified Arabic" w:hAnsi="Simplified Arabic" w:cs="Simplified Arabic"/>
          <w:b/>
          <w:bCs/>
          <w:sz w:val="28"/>
          <w:szCs w:val="28"/>
          <w:u w:val="single"/>
          <w:rtl/>
          <w:lang w:bidi="ar-EG"/>
        </w:rPr>
      </w:pPr>
      <w:r w:rsidRPr="005B44DC">
        <w:rPr>
          <w:rFonts w:ascii="Simplified Arabic" w:hAnsi="Simplified Arabic" w:cs="Simplified Arabic"/>
          <w:b/>
          <w:bCs/>
          <w:sz w:val="28"/>
          <w:szCs w:val="28"/>
          <w:u w:val="single"/>
          <w:rtl/>
          <w:lang w:bidi="ar-EG"/>
        </w:rPr>
        <w:lastRenderedPageBreak/>
        <w:t>السبب ال</w:t>
      </w:r>
      <w:r w:rsidRPr="005B44DC">
        <w:rPr>
          <w:rFonts w:ascii="Simplified Arabic" w:hAnsi="Simplified Arabic" w:cs="Simplified Arabic" w:hint="cs"/>
          <w:b/>
          <w:bCs/>
          <w:sz w:val="28"/>
          <w:szCs w:val="28"/>
          <w:u w:val="single"/>
          <w:rtl/>
          <w:lang w:bidi="ar-EG"/>
        </w:rPr>
        <w:t>ثاني</w:t>
      </w:r>
    </w:p>
    <w:p w:rsidR="004E71F8" w:rsidRPr="005B44DC"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t xml:space="preserve">* </w:t>
      </w:r>
      <w:r w:rsidRPr="005B44DC">
        <w:rPr>
          <w:rFonts w:ascii="Simplified Arabic" w:hAnsi="Simplified Arabic" w:cs="Simplified Arabic" w:hint="cs"/>
          <w:sz w:val="28"/>
          <w:szCs w:val="28"/>
          <w:u w:val="single"/>
          <w:rtl/>
          <w:lang w:bidi="ar-EG"/>
        </w:rPr>
        <w:t xml:space="preserve">أن النبي </w:t>
      </w:r>
      <w:r w:rsidRPr="005B44DC">
        <w:rPr>
          <w:rFonts w:ascii="Simplified Arabic" w:hAnsi="Simplified Arabic" w:cs="Simplified Arabic"/>
          <w:sz w:val="28"/>
          <w:szCs w:val="28"/>
          <w:u w:val="single"/>
          <w:rtl/>
          <w:lang w:bidi="ar-EG"/>
        </w:rPr>
        <w:t>–</w:t>
      </w:r>
      <w:r w:rsidRPr="005B44DC">
        <w:rPr>
          <w:rFonts w:ascii="Simplified Arabic" w:hAnsi="Simplified Arabic" w:cs="Simplified Arabic" w:hint="cs"/>
          <w:sz w:val="28"/>
          <w:szCs w:val="28"/>
          <w:u w:val="single"/>
          <w:rtl/>
          <w:lang w:bidi="ar-EG"/>
        </w:rPr>
        <w:t xml:space="preserve"> صلى الله عليه وسلم </w:t>
      </w:r>
      <w:r w:rsidRPr="005B44DC">
        <w:rPr>
          <w:rFonts w:ascii="Simplified Arabic" w:hAnsi="Simplified Arabic" w:cs="Simplified Arabic"/>
          <w:sz w:val="28"/>
          <w:szCs w:val="28"/>
          <w:u w:val="single"/>
          <w:rtl/>
          <w:lang w:bidi="ar-EG"/>
        </w:rPr>
        <w:t>–</w:t>
      </w:r>
      <w:r w:rsidRPr="005B44DC">
        <w:rPr>
          <w:rFonts w:ascii="Simplified Arabic" w:hAnsi="Simplified Arabic" w:cs="Simplified Arabic" w:hint="cs"/>
          <w:sz w:val="28"/>
          <w:szCs w:val="28"/>
          <w:u w:val="single"/>
          <w:rtl/>
          <w:lang w:bidi="ar-EG"/>
        </w:rPr>
        <w:t xml:space="preserve"> قدوة واقعية شاملة على وجه الكمال، وفي السيرة بيان ذلك.</w:t>
      </w:r>
    </w:p>
    <w:p w:rsidR="004E71F8" w:rsidRPr="00B30381"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لقد كان لكم في رسول الله أسوة حسنة لمن كان يرجو الله واليوم الآخر وذكر الله كثيرًا )، قال ابن جُزَي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أي قدوة تقتدون به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اليقين والصبر وسائر الفضائل.</w:t>
      </w:r>
    </w:p>
    <w:p w:rsidR="004E71F8" w:rsidRPr="00092D0A" w:rsidRDefault="004E71F8" w:rsidP="004E71F8">
      <w:p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أما كون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قدوة واقعية و بيان السيرة لذلك، فقد قال مصطفى السباعي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w:t>
      </w:r>
      <w:r>
        <w:rPr>
          <w:rStyle w:val="a5"/>
          <w:rFonts w:ascii="Simplified Arabic" w:hAnsi="Simplified Arabic" w:cs="Simplified Arabic"/>
          <w:sz w:val="28"/>
          <w:szCs w:val="28"/>
          <w:rtl/>
          <w:lang w:bidi="ar-EG"/>
        </w:rPr>
        <w:footnoteReference w:id="53"/>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إن سيرة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تحكي سيرة إنسان أكرمه الله بالرسالة، فلم تخرجه عن إنسانيته، ولم تلحق حياته بالأساطير، ولم ت</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ض</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ف عليه الألوهية قليلا</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 xml:space="preserve"> ولا كثير</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 xml:space="preserve">ا، وإذا قارنا هذا بما يرويه المسيحيون عن سيرة عيسى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عليه السلام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092D0A">
        <w:rPr>
          <w:rFonts w:ascii="Simplified Arabic" w:hAnsi="Simplified Arabic" w:cs="Simplified Arabic"/>
          <w:sz w:val="28"/>
          <w:szCs w:val="28"/>
          <w:rtl/>
          <w:lang w:bidi="ar-EG"/>
        </w:rPr>
        <w:t xml:space="preserve"> وما يرويه البوذيون عن بوذا، والوثنيون عن آلهتهم المعبودة، اتضح لنا الفرق جلي</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 xml:space="preserve">ا بين سيرته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عليه السلام </w:t>
      </w:r>
      <w:r>
        <w:rPr>
          <w:rFonts w:ascii="Simplified Arabic" w:hAnsi="Simplified Arabic" w:cs="Simplified Arabic" w:hint="cs"/>
          <w:sz w:val="28"/>
          <w:szCs w:val="28"/>
          <w:rtl/>
          <w:lang w:bidi="ar-EG"/>
        </w:rPr>
        <w:t>- و</w:t>
      </w:r>
      <w:r w:rsidRPr="00092D0A">
        <w:rPr>
          <w:rFonts w:ascii="Simplified Arabic" w:hAnsi="Simplified Arabic" w:cs="Simplified Arabic"/>
          <w:sz w:val="28"/>
          <w:szCs w:val="28"/>
          <w:rtl/>
          <w:lang w:bidi="ar-EG"/>
        </w:rPr>
        <w:t xml:space="preserve">سيرة هؤلاء، ولذلك أثر بعيد المدى في السلوك الإنساني والاجتماعي </w:t>
      </w:r>
      <w:r>
        <w:rPr>
          <w:rFonts w:ascii="Simplified Arabic" w:hAnsi="Simplified Arabic" w:cs="Simplified Arabic"/>
          <w:sz w:val="28"/>
          <w:szCs w:val="28"/>
          <w:rtl/>
          <w:lang w:bidi="ar-EG"/>
        </w:rPr>
        <w:t>لاتباعهم، فادعاء الألوهية لعيسى</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عليه السلام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ولبوذا جعلهما أبعد </w:t>
      </w:r>
      <w:proofErr w:type="spellStart"/>
      <w:r w:rsidRPr="00092D0A">
        <w:rPr>
          <w:rFonts w:ascii="Simplified Arabic" w:hAnsi="Simplified Arabic" w:cs="Simplified Arabic"/>
          <w:sz w:val="28"/>
          <w:szCs w:val="28"/>
          <w:rtl/>
          <w:lang w:bidi="ar-EG"/>
        </w:rPr>
        <w:t>منالا</w:t>
      </w:r>
      <w:proofErr w:type="spellEnd"/>
      <w:r w:rsidRPr="00092D0A">
        <w:rPr>
          <w:rFonts w:ascii="Simplified Arabic" w:hAnsi="Simplified Arabic" w:cs="Simplified Arabic"/>
          <w:sz w:val="28"/>
          <w:szCs w:val="28"/>
          <w:rtl/>
          <w:lang w:bidi="ar-EG"/>
        </w:rPr>
        <w:t xml:space="preserve"> من أن يكونا قدوة نموذجية للإنسان في حياته الشخصية والاجتماعية، بينما ظل وسيظل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ال</w:t>
      </w:r>
      <w:r w:rsidRPr="00092D0A">
        <w:rPr>
          <w:rFonts w:ascii="Simplified Arabic" w:hAnsi="Simplified Arabic" w:cs="Simplified Arabic" w:hint="cs"/>
          <w:sz w:val="28"/>
          <w:szCs w:val="28"/>
          <w:rtl/>
          <w:lang w:bidi="ar-EG"/>
        </w:rPr>
        <w:t>م</w:t>
      </w:r>
      <w:r w:rsidRPr="00092D0A">
        <w:rPr>
          <w:rFonts w:ascii="Simplified Arabic" w:hAnsi="Simplified Arabic" w:cs="Simplified Arabic"/>
          <w:sz w:val="28"/>
          <w:szCs w:val="28"/>
          <w:rtl/>
          <w:lang w:bidi="ar-EG"/>
        </w:rPr>
        <w:t>ثل النموذجي الإنساني الكامل لكل من أراد أن يعيش سعيد</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ا كريم</w:t>
      </w:r>
      <w:r>
        <w:rPr>
          <w:rFonts w:ascii="Simplified Arabic" w:hAnsi="Simplified Arabic" w:cs="Simplified Arabic" w:hint="cs"/>
          <w:sz w:val="28"/>
          <w:szCs w:val="28"/>
          <w:rtl/>
          <w:lang w:bidi="ar-EG"/>
        </w:rPr>
        <w:t>ً</w:t>
      </w:r>
      <w:r w:rsidRPr="00092D0A">
        <w:rPr>
          <w:rFonts w:ascii="Simplified Arabic" w:hAnsi="Simplified Arabic" w:cs="Simplified Arabic"/>
          <w:sz w:val="28"/>
          <w:szCs w:val="28"/>
          <w:rtl/>
          <w:lang w:bidi="ar-EG"/>
        </w:rPr>
        <w:t>ا في نفسه وأسرته وبيئته، ومن هنا يقول الله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092D0A">
        <w:rPr>
          <w:rFonts w:ascii="Simplified Arabic" w:hAnsi="Simplified Arabic" w:cs="Simplified Arabic"/>
          <w:sz w:val="28"/>
          <w:szCs w:val="28"/>
          <w:rtl/>
          <w:lang w:bidi="ar-EG"/>
        </w:rPr>
        <w:t xml:space="preserve"> تعالى في كتابه الكريم</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092D0A">
        <w:rPr>
          <w:rFonts w:ascii="Simplified Arabic" w:hAnsi="Simplified Arabic" w:cs="Simplified Arabic"/>
          <w:sz w:val="28"/>
          <w:szCs w:val="28"/>
          <w:rtl/>
          <w:lang w:bidi="ar-EG"/>
        </w:rPr>
        <w:t>لَقَدْ كَانَ لَكُمْ فِي رَسُولِ اللَّهِ أُسْوَةٌ حَسَنَةٌ لِّمَن كَانَ يَرْجُو اللَّهَ وَالْيَوْمَ الْآخِرَ</w:t>
      </w:r>
      <w:r>
        <w:rPr>
          <w:rFonts w:ascii="Simplified Arabic" w:hAnsi="Simplified Arabic" w:cs="Simplified Arabic" w:hint="cs"/>
          <w:sz w:val="28"/>
          <w:szCs w:val="28"/>
          <w:rtl/>
          <w:lang w:bidi="ar-EG"/>
        </w:rPr>
        <w:t>).</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سيد قطب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w:t>
      </w:r>
      <w:r>
        <w:rPr>
          <w:rStyle w:val="a5"/>
          <w:rFonts w:ascii="Simplified Arabic" w:hAnsi="Simplified Arabic" w:cs="Simplified Arabic"/>
          <w:sz w:val="28"/>
          <w:szCs w:val="28"/>
          <w:rtl/>
          <w:lang w:bidi="ar-EG"/>
        </w:rPr>
        <w:footnoteReference w:id="54"/>
      </w:r>
      <w:r>
        <w:rPr>
          <w:rFonts w:ascii="Simplified Arabic" w:hAnsi="Simplified Arabic" w:cs="Simplified Arabic" w:hint="cs"/>
          <w:sz w:val="28"/>
          <w:szCs w:val="28"/>
          <w:rtl/>
          <w:lang w:bidi="ar-EG"/>
        </w:rPr>
        <w:t xml:space="preserve">: وإنها الحكمة الإلهية كذلك تبدو في رسالة واحد من البشر إلى البشر. واحد من البشر يحس إحساسهم، ويتذوق </w:t>
      </w:r>
      <w:proofErr w:type="spellStart"/>
      <w:r>
        <w:rPr>
          <w:rFonts w:ascii="Simplified Arabic" w:hAnsi="Simplified Arabic" w:cs="Simplified Arabic" w:hint="cs"/>
          <w:sz w:val="28"/>
          <w:szCs w:val="28"/>
          <w:rtl/>
          <w:lang w:bidi="ar-EG"/>
        </w:rPr>
        <w:t>مواجدهم</w:t>
      </w:r>
      <w:proofErr w:type="spellEnd"/>
      <w:r>
        <w:rPr>
          <w:rFonts w:ascii="Simplified Arabic" w:hAnsi="Simplified Arabic" w:cs="Simplified Arabic" w:hint="cs"/>
          <w:sz w:val="28"/>
          <w:szCs w:val="28"/>
          <w:rtl/>
          <w:lang w:bidi="ar-EG"/>
        </w:rPr>
        <w:t xml:space="preserve">، ويعاني تجاربهم، ويدرك آلامهم وآمالهم، ويعرف نوازعهم وأشواقهم، ويعلم ضروراتهم </w:t>
      </w:r>
      <w:proofErr w:type="spellStart"/>
      <w:r>
        <w:rPr>
          <w:rFonts w:ascii="Simplified Arabic" w:hAnsi="Simplified Arabic" w:cs="Simplified Arabic" w:hint="cs"/>
          <w:sz w:val="28"/>
          <w:szCs w:val="28"/>
          <w:rtl/>
          <w:lang w:bidi="ar-EG"/>
        </w:rPr>
        <w:t>وأثقالهم..ومن</w:t>
      </w:r>
      <w:proofErr w:type="spellEnd"/>
      <w:r>
        <w:rPr>
          <w:rFonts w:ascii="Simplified Arabic" w:hAnsi="Simplified Arabic" w:cs="Simplified Arabic" w:hint="cs"/>
          <w:sz w:val="28"/>
          <w:szCs w:val="28"/>
          <w:rtl/>
          <w:lang w:bidi="ar-EG"/>
        </w:rPr>
        <w:t xml:space="preserve"> ثَــمَّ يعطف على ضعفهم ونقصهم، ويرجو في قوتهم واستعلائهم، ويسير بهم خطوة خطوة، وهو يفهم ويقدر بواعثهم وتأثراتهم واستجاباتهم، لأنه في النهاية واحد منهم، يرتاد بهم الطريق إلى الله، بعون من الله وعون منه على وعثاء الطريق.</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وهم من جانبهم يجدون فيه القدوة الممكنة التقليد، لأنه بشر منهم، يتسامى بهم رويدًا رويدًا؛ ويعيش فيهم بالأخلاق والأعمال والتكاليف التي يبلغهم أن الله قد فرضها عليهم، وأرادها منهم؛ فيكون هو بشخصه ترجمة حية للعقيدة التي يحملها إليهم. وتكون حياته وحركاته وأعماله صفحة معروضة لهم ينقلونها سطرًا </w:t>
      </w:r>
      <w:proofErr w:type="spellStart"/>
      <w:r>
        <w:rPr>
          <w:rFonts w:ascii="Simplified Arabic" w:hAnsi="Simplified Arabic" w:cs="Simplified Arabic" w:hint="cs"/>
          <w:sz w:val="28"/>
          <w:szCs w:val="28"/>
          <w:rtl/>
          <w:lang w:bidi="ar-EG"/>
        </w:rPr>
        <w:t>سطرًا</w:t>
      </w:r>
      <w:proofErr w:type="spellEnd"/>
      <w:r>
        <w:rPr>
          <w:rFonts w:ascii="Simplified Arabic" w:hAnsi="Simplified Arabic" w:cs="Simplified Arabic" w:hint="cs"/>
          <w:sz w:val="28"/>
          <w:szCs w:val="28"/>
          <w:rtl/>
          <w:lang w:bidi="ar-EG"/>
        </w:rPr>
        <w:t xml:space="preserve">، ويحققونها معنىً </w:t>
      </w:r>
      <w:proofErr w:type="spellStart"/>
      <w:r>
        <w:rPr>
          <w:rFonts w:ascii="Simplified Arabic" w:hAnsi="Simplified Arabic" w:cs="Simplified Arabic" w:hint="cs"/>
          <w:sz w:val="28"/>
          <w:szCs w:val="28"/>
          <w:rtl/>
          <w:lang w:bidi="ar-EG"/>
        </w:rPr>
        <w:t>معننىً</w:t>
      </w:r>
      <w:proofErr w:type="spellEnd"/>
      <w:r>
        <w:rPr>
          <w:rFonts w:ascii="Simplified Arabic" w:hAnsi="Simplified Arabic" w:cs="Simplified Arabic" w:hint="cs"/>
          <w:sz w:val="28"/>
          <w:szCs w:val="28"/>
          <w:rtl/>
          <w:lang w:bidi="ar-EG"/>
        </w:rPr>
        <w:t>، وهم يرونها بينهم، فتهفو نفوسهم إلى تقليدها، لأنها ممثلة في إنسان، ولو كان ملكًا ما فكروا في عمله ولا حاولوا أن يقلدوه؛ لأنهم منذ البدء يشعرون أن طبيعته غير طبيعتهم، فلا جرم يكون سلوكه غير سلوكهم على غير أمل في محاكاته، ولا شوق إلى تحقيق صورته.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وأما بيان السيرة لكون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قدوه شاملة على وجه الكمال، فقد قال مصطفى السباعي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sidRPr="00E454EF">
        <w:rPr>
          <w:rFonts w:ascii="Simplified Arabic" w:hAnsi="Simplified Arabic" w:cs="Simplified Arabic"/>
          <w:sz w:val="28"/>
          <w:szCs w:val="28"/>
          <w:rtl/>
          <w:lang w:bidi="ar-EG"/>
        </w:rPr>
        <w:t xml:space="preserve">إن سيرة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شاملة لكل النواحي الإنسانية في الإنسان، فهي تحكي لنا سيرة محمد الشاب الأمين المستقيم قبل أن يكرمه الله بالرسالة، كما تحكي لنا سيرة رسول الله الداعية إلى الله المتلمس أجدى الوسائل لقبول دعوته، الباذل منتهى طاقته وجهده في إبلاغ رسالته، كما تحكي لنا سيرته كرئيس دولة يضع لدولته أقوم النظم وأصحها، ويحميها بيقظته وإخلاصه وصدقه بما يكفل لها النجاح، كما تحكي لنا سيرة الرسول الزوج والأب في حنو العاطفة، وحسن المعاملة، والتمييز الواضح بين الحقوق والواجبات لكل من الزوج والزوجة والأولاد، كما تحكي لنا سيرة الرسول المربي المرشد الذي يشرف على تربية أصحابه تربية مثالية ينقل فيها من روحه إلى أرواحهم، ومن نفسه إلى نفوسهم، مما يجعلهم يحاولون الاقتداء به في دقيق الأمور وكبيرها</w:t>
      </w:r>
      <w:r>
        <w:rPr>
          <w:rFonts w:ascii="Simplified Arabic" w:hAnsi="Simplified Arabic" w:cs="Simplified Arabic" w:hint="cs"/>
          <w:sz w:val="28"/>
          <w:szCs w:val="28"/>
          <w:rtl/>
          <w:lang w:bidi="ar-EG"/>
        </w:rPr>
        <w:t>.</w:t>
      </w:r>
      <w:r w:rsidRPr="00E454EF">
        <w:rPr>
          <w:rFonts w:ascii="Simplified Arabic" w:hAnsi="Simplified Arabic" w:cs="Simplified Arabic"/>
          <w:sz w:val="28"/>
          <w:szCs w:val="28"/>
          <w:rtl/>
          <w:lang w:bidi="ar-EG"/>
        </w:rPr>
        <w:t xml:space="preserve"> كما تحكي لنا سيرة الرسول الصديق الذي يقوم بواجبات الصحبة، ويفي بالتزاماتها وآدابها، مما يجعل أصحابه يحبونه كحبهم لأنفسهم وأكثر من حبهم لأهليهم وأقربائهم، وسيرته تحكي لنا سيرة المحارب الشجاع، والقائد المنتصر، والسياسي الناجح، والجار الأمين، والمعاهد الصادق.</w:t>
      </w:r>
    </w:p>
    <w:p w:rsidR="004E71F8" w:rsidRDefault="004E71F8" w:rsidP="004E71F8">
      <w:pPr>
        <w:bidi/>
        <w:jc w:val="both"/>
        <w:rPr>
          <w:rFonts w:ascii="Simplified Arabic" w:hAnsi="Simplified Arabic" w:cs="Simplified Arabic"/>
          <w:sz w:val="28"/>
          <w:szCs w:val="28"/>
          <w:rtl/>
          <w:lang w:bidi="ar-EG"/>
        </w:rPr>
      </w:pPr>
      <w:r w:rsidRPr="00E454EF">
        <w:rPr>
          <w:rFonts w:ascii="Simplified Arabic" w:hAnsi="Simplified Arabic" w:cs="Simplified Arabic"/>
          <w:sz w:val="28"/>
          <w:szCs w:val="28"/>
          <w:rtl/>
          <w:lang w:bidi="ar-EG"/>
        </w:rPr>
        <w:t xml:space="preserve">وقصارى القول: إن سيرة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شاملة لجميع النواحي الإنسانية في المجتمع، مما يجعله القدوة الصالحة لكل داعية، وكل قائد ، وكل أب، وكل زوج، وكل صديق، وكل مربي، وكل سياسي، وكل رئيس دولة، وهكذا..</w:t>
      </w:r>
    </w:p>
    <w:p w:rsidR="004E71F8" w:rsidRPr="00E454EF" w:rsidRDefault="004E71F8" w:rsidP="004E71F8">
      <w:pPr>
        <w:bidi/>
        <w:jc w:val="both"/>
        <w:rPr>
          <w:rFonts w:ascii="Simplified Arabic" w:hAnsi="Simplified Arabic" w:cs="Simplified Arabic"/>
          <w:sz w:val="28"/>
          <w:szCs w:val="28"/>
          <w:lang w:bidi="ar-EG"/>
        </w:rPr>
      </w:pPr>
      <w:r w:rsidRPr="00E454EF">
        <w:rPr>
          <w:rFonts w:ascii="Simplified Arabic" w:hAnsi="Simplified Arabic" w:cs="Simplified Arabic"/>
          <w:sz w:val="28"/>
          <w:szCs w:val="28"/>
          <w:rtl/>
          <w:lang w:bidi="ar-EG"/>
        </w:rPr>
        <w:lastRenderedPageBreak/>
        <w:t xml:space="preserve">ونحن لا نجد مثل هذا الشمول ولا قريبا منه فيما بقي لنا من سير الرسل السابقين، ومؤسسي الديانات والفلاسفة المتقدمين والمتأخرين، فموسى يمثل زعيم الأمة الذي أنقذ أمته من العبودية، ووضع لها من القواعد والمبادئ ما يصلح لها وحدها، ولكننا لا نجد في سيرته ما يجعله قدوة للمحاربين، أو المربين أو السياسيين، أو رؤساء الدول أو الآباء، أو الأزواج مثلا، وعيسى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عليه السلام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يمثل الداعية الزاهد الذي غادر الدنيا وهو لا يملك مالا، ولا دارا، ولا متاعا، ولكنه في سيرته الموجودة بين أيدي المسيحيين، لا يمثل القائد المحارب، ولا رئيس الدولة، ولا الأب، ولا الزوج -لأنه لم يتزوج</w:t>
      </w:r>
      <w:r w:rsidRPr="00E454EF">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 ولا المشرع، ولا غير ذلك مما تمثله سيرة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وقل مثل ذلك في بوذا، وكونفوشيوس، وأرسطو، وأفلاطون، ونابليون، وغيرهم من عظماء التاريخ، فإنهم لا يصلحون للقدوة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إن صلحوا</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E454EF">
        <w:rPr>
          <w:rFonts w:ascii="Simplified Arabic" w:hAnsi="Simplified Arabic" w:cs="Simplified Arabic"/>
          <w:sz w:val="28"/>
          <w:szCs w:val="28"/>
          <w:rtl/>
          <w:lang w:bidi="ar-EG"/>
        </w:rPr>
        <w:t xml:space="preserve"> إلا لناحية واحدة من نواحي الحياة برزوا فيها واشتهروا بها، والإنسان الوحيد في التاريخ الذي يصلح أن يكون قدوة لجميع الفئات وجميع ذوي المواهب وجميع الناس هو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E454EF">
        <w:rPr>
          <w:rFonts w:ascii="Simplified Arabic" w:hAnsi="Simplified Arabic" w:cs="Simplified Arabic"/>
          <w:sz w:val="28"/>
          <w:szCs w:val="28"/>
          <w:rtl/>
          <w:lang w:bidi="ar-EG"/>
        </w:rPr>
        <w:t xml:space="preserve">صلى الله عليه </w:t>
      </w:r>
      <w:proofErr w:type="spellStart"/>
      <w:r w:rsidRPr="00E454EF">
        <w:rPr>
          <w:rFonts w:ascii="Simplified Arabic" w:hAnsi="Simplified Arabic" w:cs="Simplified Arabic"/>
          <w:sz w:val="28"/>
          <w:szCs w:val="28"/>
          <w:rtl/>
          <w:lang w:bidi="ar-EG"/>
        </w:rPr>
        <w:t>وسلم</w:t>
      </w:r>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ــــ</w:t>
      </w:r>
      <w:r>
        <w:rPr>
          <w:rStyle w:val="a5"/>
          <w:rFonts w:ascii="Simplified Arabic" w:hAnsi="Simplified Arabic" w:cs="Simplified Arabic"/>
          <w:sz w:val="28"/>
          <w:szCs w:val="28"/>
          <w:rtl/>
          <w:lang w:bidi="ar-EG"/>
        </w:rPr>
        <w:footnoteReference w:id="55"/>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ولذلك قال محمد على الصلابي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وفقه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مبينًا هذا الأمر: ... </w:t>
      </w:r>
      <w:r w:rsidRPr="00B30E60">
        <w:rPr>
          <w:rFonts w:ascii="Simplified Arabic" w:hAnsi="Simplified Arabic" w:cs="Simplified Arabic"/>
          <w:sz w:val="28"/>
          <w:szCs w:val="28"/>
          <w:rtl/>
          <w:lang w:bidi="ar-EG"/>
        </w:rPr>
        <w:t xml:space="preserve">كما أن السيرة النبوية توضح للمسلم حياة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بدقائقها وتفاصيلها</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منذ ولادته</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وحتى موته، مرورًا بطفولته وشبابه</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ودعوته وجهاده وصبره، وانتصاره على عدوه، وتظهر بوضوح أنه كان زوجًا وأبًا وقائدًا ومحاربًا، وحاكمًا، وسياسيًا</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وداعية وزاهدًا وقاضيًا، وعلى هذا فكل مسلم يجد بغيته فيها</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فالداعية يجد له في سيرة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B30E60">
        <w:rPr>
          <w:rFonts w:ascii="Simplified Arabic" w:hAnsi="Simplified Arabic" w:cs="Simplified Arabic"/>
          <w:sz w:val="28"/>
          <w:szCs w:val="28"/>
          <w:rtl/>
          <w:lang w:bidi="ar-EG"/>
        </w:rPr>
        <w:t xml:space="preserve"> أساليب الدعوة، ومراحلها المتسلسلة، ويتعرف على الوسائل المناسبة لكل مرحلة من مراحلها، فيستفيد منها في اتصاله بالناس ودعوتهم للإسلام، ويستشعر الجهد العظيم الذي بذله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من أجل إعلاء كلمة الله، وكيف</w:t>
      </w:r>
      <w:r>
        <w:rPr>
          <w:rFonts w:ascii="Simplified Arabic" w:hAnsi="Simplified Arabic" w:cs="Simplified Arabic"/>
          <w:sz w:val="28"/>
          <w:szCs w:val="28"/>
          <w:rtl/>
          <w:lang w:bidi="ar-EG"/>
        </w:rPr>
        <w:t>ية التصرف أمام العوائق والعقبات</w:t>
      </w:r>
      <w:r w:rsidRPr="00B30E60">
        <w:rPr>
          <w:rFonts w:ascii="Simplified Arabic" w:hAnsi="Simplified Arabic" w:cs="Simplified Arabic"/>
          <w:sz w:val="28"/>
          <w:szCs w:val="28"/>
          <w:rtl/>
          <w:lang w:bidi="ar-EG"/>
        </w:rPr>
        <w:t xml:space="preserve"> والصعوبات</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وما هو الموقف الصحيح أمام الشدائد والفتن</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 xml:space="preserve">ويجد المربي في سيرته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دروسًا نبوية في التربية</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والتأثير على الناس بشكل عام, وعلى أصحابه الذين رباهم على يده وكلأهم بعنايته، فأخرج منهم جيلاً قرآنيًا فريدًا، وكوَّن منهم </w:t>
      </w:r>
      <w:r w:rsidRPr="00B30E60">
        <w:rPr>
          <w:rFonts w:ascii="Simplified Arabic" w:hAnsi="Simplified Arabic" w:cs="Simplified Arabic"/>
          <w:sz w:val="28"/>
          <w:szCs w:val="28"/>
          <w:rtl/>
          <w:lang w:bidi="ar-EG"/>
        </w:rPr>
        <w:lastRenderedPageBreak/>
        <w:t>أمة هي خير أمة أخرجت للناس, تأمر بالمعروف، وتنهى عن المنكر، وتؤمن بالله، وأقام بهم دولة نشرت العدل في مشارق الأرض ومغاربها</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 xml:space="preserve">ويجد القائد المحارب في سيرته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نظامًا محكمًا، ومنهجًا دقيقًا في فنون قيادة الجيوش والقبائل والشعوب والأمة، فيجد نماذج في التخطيط واضحة، ودقة في التنفيذ بينة, وحرصًا على تجسيد مبادئ العدل وإقامة قواعد الشورى بين الجند والأمراء والراعي والرعية</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 xml:space="preserve">ويتعلم منها السياسي كيف كان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B30E60">
        <w:rPr>
          <w:rFonts w:ascii="Simplified Arabic" w:hAnsi="Simplified Arabic" w:cs="Simplified Arabic"/>
          <w:sz w:val="28"/>
          <w:szCs w:val="28"/>
          <w:rtl/>
          <w:lang w:bidi="ar-EG"/>
        </w:rPr>
        <w:t xml:space="preserve"> يتعامل مع أشد خصومه السياسيين المنحرفين، كرئيس المنافقين عبد الله بن أبي ابن س</w:t>
      </w:r>
      <w:r>
        <w:rPr>
          <w:rFonts w:ascii="Simplified Arabic" w:hAnsi="Simplified Arabic" w:cs="Simplified Arabic" w:hint="cs"/>
          <w:sz w:val="28"/>
          <w:szCs w:val="28"/>
          <w:rtl/>
          <w:lang w:bidi="ar-EG"/>
        </w:rPr>
        <w:t>َـ</w:t>
      </w:r>
      <w:r w:rsidRPr="00B30E60">
        <w:rPr>
          <w:rFonts w:ascii="Simplified Arabic" w:hAnsi="Simplified Arabic" w:cs="Simplified Arabic"/>
          <w:sz w:val="28"/>
          <w:szCs w:val="28"/>
          <w:rtl/>
          <w:lang w:bidi="ar-EG"/>
        </w:rPr>
        <w:t>لول الذي أظهر الإسلام</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وأبطن الكفر والبغض لرسول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وكيف كان يح</w:t>
      </w:r>
      <w:r>
        <w:rPr>
          <w:rFonts w:ascii="Simplified Arabic" w:hAnsi="Simplified Arabic" w:cs="Simplified Arabic" w:hint="cs"/>
          <w:sz w:val="28"/>
          <w:szCs w:val="28"/>
          <w:rtl/>
          <w:lang w:bidi="ar-EG"/>
        </w:rPr>
        <w:t>ي</w:t>
      </w:r>
      <w:r w:rsidRPr="00B30E60">
        <w:rPr>
          <w:rFonts w:ascii="Simplified Arabic" w:hAnsi="Simplified Arabic" w:cs="Simplified Arabic"/>
          <w:sz w:val="28"/>
          <w:szCs w:val="28"/>
          <w:rtl/>
          <w:lang w:bidi="ar-EG"/>
        </w:rPr>
        <w:t xml:space="preserve">ك المؤامرات وينشر الإشاعات التي تسيء إلى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لإضعافه وتنفير الناس منه، وكيف عامله </w:t>
      </w:r>
      <w:r>
        <w:rPr>
          <w:rFonts w:ascii="Simplified Arabic" w:hAnsi="Simplified Arabic" w:cs="Simplified Arabic" w:hint="cs"/>
          <w:sz w:val="28"/>
          <w:szCs w:val="28"/>
          <w:rtl/>
          <w:lang w:bidi="ar-EG"/>
        </w:rPr>
        <w:t xml:space="preserve">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وصبر عليه</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وعلى حقده, حتى ظهرت حقيقته للناس فنبذوه جميعًا حتى أقرب الناس له</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وكرهوه والتفوا حول قيادة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 xml:space="preserve">ويجد العلماء فيها ما يعينهم على فهم كتاب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ت</w:t>
      </w:r>
      <w:r>
        <w:rPr>
          <w:rFonts w:ascii="Simplified Arabic" w:hAnsi="Simplified Arabic" w:cs="Simplified Arabic"/>
          <w:sz w:val="28"/>
          <w:szCs w:val="28"/>
          <w:rtl/>
          <w:lang w:bidi="ar-EG"/>
        </w:rPr>
        <w:t>عالى</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B30E60">
        <w:rPr>
          <w:rFonts w:ascii="Simplified Arabic" w:hAnsi="Simplified Arabic" w:cs="Simplified Arabic"/>
          <w:sz w:val="28"/>
          <w:szCs w:val="28"/>
          <w:rtl/>
          <w:lang w:bidi="ar-EG"/>
        </w:rPr>
        <w:t xml:space="preserve"> لأنها هي المفسرة للقرآن الكريم في ال</w:t>
      </w:r>
      <w:r>
        <w:rPr>
          <w:rFonts w:ascii="Simplified Arabic" w:hAnsi="Simplified Arabic" w:cs="Simplified Arabic"/>
          <w:sz w:val="28"/>
          <w:szCs w:val="28"/>
          <w:rtl/>
          <w:lang w:bidi="ar-EG"/>
        </w:rPr>
        <w:t>جانب العملي، ففيها أسباب النزول</w:t>
      </w:r>
      <w:r w:rsidRPr="00B30E60">
        <w:rPr>
          <w:rFonts w:ascii="Simplified Arabic" w:hAnsi="Simplified Arabic" w:cs="Simplified Arabic"/>
          <w:sz w:val="28"/>
          <w:szCs w:val="28"/>
          <w:rtl/>
          <w:lang w:bidi="ar-EG"/>
        </w:rPr>
        <w:t xml:space="preserve"> وتفسير لكثير من الآيات</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فتعينهم على فهمها, والاستنباط منها, ومعايشة أحداثها، فيستخرجون أحكامها الشرعية، وأصول السياسة الشرعية، ويحصلون منها على المعارف الصحيحة في علوم الإسلام المختلفة، وبها يدركون الناسخ والمنسوخ</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وغيرها من العلوم، وبذلك يتذوقون روح الإسلام ومقاصده السامية</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ويجد فيها الزهاد معاني الزهد</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وحقيقته ومقصده</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ويستقي منها التجار مقاصد التجارة وأنظمتها وطرقها</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t>ويتعلم منها المبتلون أسمى درجات الصبر والثبات، فتقوى عزائمهم على السير في طريق دعوة الإسلام</w:t>
      </w:r>
      <w:r>
        <w:rPr>
          <w:rFonts w:ascii="Simplified Arabic" w:hAnsi="Simplified Arabic" w:cs="Simplified Arabic" w:hint="cs"/>
          <w:sz w:val="28"/>
          <w:szCs w:val="28"/>
          <w:rtl/>
          <w:lang w:bidi="ar-EG"/>
        </w:rPr>
        <w:t>،</w:t>
      </w:r>
      <w:r w:rsidRPr="00B30E60">
        <w:rPr>
          <w:rFonts w:ascii="Simplified Arabic" w:hAnsi="Simplified Arabic" w:cs="Simplified Arabic"/>
          <w:sz w:val="28"/>
          <w:szCs w:val="28"/>
          <w:rtl/>
          <w:lang w:bidi="ar-EG"/>
        </w:rPr>
        <w:t xml:space="preserve"> وتعظم ثقتهم بالله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عز وجل</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B30E60">
        <w:rPr>
          <w:rFonts w:ascii="Simplified Arabic" w:hAnsi="Simplified Arabic" w:cs="Simplified Arabic"/>
          <w:sz w:val="28"/>
          <w:szCs w:val="28"/>
          <w:rtl/>
          <w:lang w:bidi="ar-EG"/>
        </w:rPr>
        <w:t xml:space="preserve"> ويوقنو</w:t>
      </w:r>
      <w:r>
        <w:rPr>
          <w:rFonts w:ascii="Simplified Arabic" w:hAnsi="Simplified Arabic" w:cs="Simplified Arabic" w:hint="cs"/>
          <w:sz w:val="28"/>
          <w:szCs w:val="28"/>
          <w:rtl/>
          <w:lang w:bidi="ar-EG"/>
        </w:rPr>
        <w:t>ن</w:t>
      </w:r>
      <w:r w:rsidRPr="00B30E60">
        <w:rPr>
          <w:rFonts w:ascii="Simplified Arabic" w:hAnsi="Simplified Arabic" w:cs="Simplified Arabic"/>
          <w:sz w:val="28"/>
          <w:szCs w:val="28"/>
          <w:rtl/>
          <w:lang w:bidi="ar-EG"/>
        </w:rPr>
        <w:t xml:space="preserve"> أن العاقبة للمتقين</w:t>
      </w:r>
      <w:r>
        <w:rPr>
          <w:rFonts w:ascii="Simplified Arabic" w:hAnsi="Simplified Arabic" w:cs="Simplified Arabic" w:hint="cs"/>
          <w:sz w:val="28"/>
          <w:szCs w:val="28"/>
          <w:rtl/>
          <w:lang w:bidi="ar-EG"/>
        </w:rPr>
        <w:t>.</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sidRPr="00B30E60">
        <w:rPr>
          <w:rFonts w:ascii="Simplified Arabic" w:hAnsi="Simplified Arabic" w:cs="Simplified Arabic"/>
          <w:sz w:val="28"/>
          <w:szCs w:val="28"/>
          <w:rtl/>
          <w:lang w:bidi="ar-EG"/>
        </w:rPr>
        <w:lastRenderedPageBreak/>
        <w:t xml:space="preserve">وتتعلم منها الأمة الآداب الرفيعة، والأخلاق الحميدة، والعقائد السليمة، والعبادة الصحيحة، وسمو </w:t>
      </w:r>
      <w:r>
        <w:rPr>
          <w:rFonts w:ascii="Simplified Arabic" w:hAnsi="Simplified Arabic" w:cs="Simplified Arabic" w:hint="cs"/>
          <w:sz w:val="28"/>
          <w:szCs w:val="28"/>
          <w:rtl/>
          <w:lang w:bidi="ar-EG"/>
        </w:rPr>
        <w:t>الروح</w:t>
      </w:r>
      <w:r w:rsidRPr="00B30E60">
        <w:rPr>
          <w:rFonts w:ascii="Simplified Arabic" w:hAnsi="Simplified Arabic" w:cs="Simplified Arabic"/>
          <w:sz w:val="28"/>
          <w:szCs w:val="28"/>
          <w:rtl/>
          <w:lang w:bidi="ar-EG"/>
        </w:rPr>
        <w:t>، وطهارة القلب، وحب الجهاد في سبيل الله, وطلب الشهادة في سبيله؛ ولهذا قال علي بن الحس</w:t>
      </w:r>
      <w:r>
        <w:rPr>
          <w:rFonts w:ascii="Simplified Arabic" w:hAnsi="Simplified Arabic" w:cs="Simplified Arabic" w:hint="cs"/>
          <w:sz w:val="28"/>
          <w:szCs w:val="28"/>
          <w:rtl/>
          <w:lang w:bidi="ar-EG"/>
        </w:rPr>
        <w:t>ي</w:t>
      </w:r>
      <w:r w:rsidRPr="00B30E60">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w:t>
      </w:r>
      <w:r w:rsidRPr="00B30E60">
        <w:rPr>
          <w:rFonts w:ascii="Simplified Arabic" w:hAnsi="Simplified Arabic" w:cs="Simplified Arabic"/>
          <w:sz w:val="28"/>
          <w:szCs w:val="28"/>
          <w:rtl/>
          <w:lang w:bidi="ar-EG"/>
        </w:rPr>
        <w:t xml:space="preserve">: كنا نُعلَّم مغازي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ك</w:t>
      </w:r>
      <w:r>
        <w:rPr>
          <w:rFonts w:ascii="Simplified Arabic" w:hAnsi="Simplified Arabic" w:cs="Simplified Arabic"/>
          <w:sz w:val="28"/>
          <w:szCs w:val="28"/>
          <w:rtl/>
          <w:lang w:bidi="ar-EG"/>
        </w:rPr>
        <w:t>ما نُعلَّم السورة من القرآن</w:t>
      </w:r>
      <w:r>
        <w:rPr>
          <w:rFonts w:ascii="Simplified Arabic" w:hAnsi="Simplified Arabic" w:cs="Simplified Arabic" w:hint="cs"/>
          <w:sz w:val="28"/>
          <w:szCs w:val="28"/>
          <w:rtl/>
          <w:lang w:bidi="ar-EG"/>
        </w:rPr>
        <w:t xml:space="preserve">، وقال الواقدي: </w:t>
      </w:r>
      <w:r w:rsidRPr="00B30E60">
        <w:rPr>
          <w:rFonts w:ascii="Simplified Arabic" w:hAnsi="Simplified Arabic" w:cs="Simplified Arabic"/>
          <w:sz w:val="28"/>
          <w:szCs w:val="28"/>
          <w:rtl/>
          <w:lang w:bidi="ar-EG"/>
        </w:rPr>
        <w:t>سمعت محمد بن عبد ال</w:t>
      </w:r>
      <w:r>
        <w:rPr>
          <w:rFonts w:ascii="Simplified Arabic" w:hAnsi="Simplified Arabic" w:cs="Simplified Arabic"/>
          <w:sz w:val="28"/>
          <w:szCs w:val="28"/>
          <w:rtl/>
          <w:lang w:bidi="ar-EG"/>
        </w:rPr>
        <w:t xml:space="preserve">له يقول: سمعت عمي الزهري يقول: </w:t>
      </w:r>
      <w:r w:rsidRPr="00B30E60">
        <w:rPr>
          <w:rFonts w:ascii="Simplified Arabic" w:hAnsi="Simplified Arabic" w:cs="Simplified Arabic"/>
          <w:sz w:val="28"/>
          <w:szCs w:val="28"/>
          <w:rtl/>
          <w:lang w:bidi="ar-EG"/>
        </w:rPr>
        <w:t>في علم</w:t>
      </w:r>
      <w:r>
        <w:rPr>
          <w:rFonts w:ascii="Simplified Arabic" w:hAnsi="Simplified Arabic" w:cs="Simplified Arabic"/>
          <w:sz w:val="28"/>
          <w:szCs w:val="28"/>
          <w:rtl/>
          <w:lang w:bidi="ar-EG"/>
        </w:rPr>
        <w:t xml:space="preserve"> المغازي علم الآخرة والدنيا</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وقال إسماعيل بن محمد بن سعد بن أبي وقاص: كان أبي يعلمنا مغازي</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رسول الله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B30E60">
        <w:rPr>
          <w:rFonts w:ascii="Simplified Arabic" w:hAnsi="Simplified Arabic" w:cs="Simplified Arabic"/>
          <w:sz w:val="28"/>
          <w:szCs w:val="28"/>
          <w:rtl/>
          <w:lang w:bidi="ar-EG"/>
        </w:rPr>
        <w:t xml:space="preserve">يعدها علينا ويقول هذه مآثر آبائكم فلا تضيعوا </w:t>
      </w:r>
      <w:proofErr w:type="spellStart"/>
      <w:r w:rsidRPr="00B30E60">
        <w:rPr>
          <w:rFonts w:ascii="Simplified Arabic" w:hAnsi="Simplified Arabic" w:cs="Simplified Arabic"/>
          <w:sz w:val="28"/>
          <w:szCs w:val="28"/>
          <w:rtl/>
          <w:lang w:bidi="ar-EG"/>
        </w:rPr>
        <w:t>ذكرها</w:t>
      </w:r>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56"/>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وبعد كل ما سبق ذكره نجد كثيرًا من المسلمين يرغبون عن هذه القدوة وعن هذا الهدي النبوي، إما جهلاً، لكون كثير منهم ما علموا من سيرة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إلا قشورا أو لم يعلموا منها شيئـًا بل تربوا على المناهج الغربية التي تعظم من أمر الدنيا جدًا وتضع من أمر الدين خاصة الإسلام، وإما افتتانًا بالكافرين وما سُخر لهم </w:t>
      </w:r>
      <w:proofErr w:type="spellStart"/>
      <w:r>
        <w:rPr>
          <w:rFonts w:ascii="Simplified Arabic" w:hAnsi="Simplified Arabic" w:cs="Simplified Arabic" w:hint="cs"/>
          <w:sz w:val="28"/>
          <w:szCs w:val="28"/>
          <w:rtl/>
          <w:lang w:bidi="ar-EG"/>
        </w:rPr>
        <w:t>فى</w:t>
      </w:r>
      <w:proofErr w:type="spellEnd"/>
      <w:r>
        <w:rPr>
          <w:rFonts w:ascii="Simplified Arabic" w:hAnsi="Simplified Arabic" w:cs="Simplified Arabic" w:hint="cs"/>
          <w:sz w:val="28"/>
          <w:szCs w:val="28"/>
          <w:rtl/>
          <w:lang w:bidi="ar-EG"/>
        </w:rPr>
        <w:t xml:space="preserve"> هذا الزمان، وافتتانـًا بمناهجهم ومذاهبهم. والغريب أنه ليس عند هؤلاء الكفار من القدوات ولا التاريخ مثل ما للمسلمين، فضلاً أن يكون عندهم عن أنبيائهم أو عظمائهم المتقدمين منهم </w:t>
      </w:r>
      <w:proofErr w:type="spellStart"/>
      <w:r>
        <w:rPr>
          <w:rFonts w:ascii="Simplified Arabic" w:hAnsi="Simplified Arabic" w:cs="Simplified Arabic" w:hint="cs"/>
          <w:sz w:val="28"/>
          <w:szCs w:val="28"/>
          <w:rtl/>
          <w:lang w:bidi="ar-EG"/>
        </w:rPr>
        <w:t>أوالمتأخرين</w:t>
      </w:r>
      <w:proofErr w:type="spellEnd"/>
      <w:r>
        <w:rPr>
          <w:rFonts w:ascii="Simplified Arabic" w:hAnsi="Simplified Arabic" w:cs="Simplified Arabic" w:hint="cs"/>
          <w:sz w:val="28"/>
          <w:szCs w:val="28"/>
          <w:rtl/>
          <w:lang w:bidi="ar-EG"/>
        </w:rPr>
        <w:t xml:space="preserve"> مثل ما عند المسلمين عن نبيهم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هم يعظمون كبراءهم ومعظموهم ويفتخرون بهم على الدنيا، ويعكفون على دراسة ما نقل من حياتهم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مع ما في قصص حياة الكثير منهم من الخزي والعار الذي يخفونه ويبدون ما يجدون فيها من قدوة يرتضونها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وأقوالهم ويبنون على ذلك علومًا في الاجتماع والخطابة وغير ذلك، وكثير من كتب ما يسمى بالتنمية البشرية يدور على أقوالهم، وعلى أقوال أقوام لا خلاق لهم من الغرب أو من الشرق، تجدهم يقولون قال كونفوشيوس، وصنع نابليون، وخطب لنكولن...إلخ. ثم يصدرون ذلك للعالم ويستورده حتى المسلمون. ونحن عندنا هذا الهدى والنور ثم ننسى ما عندنا، وهو خير الهدي هدي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وقد روى البخاري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كتاب الاعتصام من صحيحه عن أبي برزه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إن الله يُغنيكم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أو نَعَشَكم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بالإسلام و بمحمد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قال البدر العيني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قوله ( يغنيكم ) من الإغناء بالغين المعجمة </w:t>
      </w:r>
      <w:r>
        <w:rPr>
          <w:rFonts w:ascii="Simplified Arabic" w:hAnsi="Simplified Arabic" w:cs="Simplified Arabic" w:hint="cs"/>
          <w:sz w:val="28"/>
          <w:szCs w:val="28"/>
          <w:rtl/>
          <w:lang w:bidi="ar-EG"/>
        </w:rPr>
        <w:lastRenderedPageBreak/>
        <w:t xml:space="preserve">والنون. قوله ( أو نعشكم ) بنون ثم عين مهملة وشين معجمة أي: رفعكم أو جبركم من الكسر أو أقامكم من </w:t>
      </w:r>
      <w:proofErr w:type="spellStart"/>
      <w:r>
        <w:rPr>
          <w:rFonts w:ascii="Simplified Arabic" w:hAnsi="Simplified Arabic" w:cs="Simplified Arabic" w:hint="cs"/>
          <w:sz w:val="28"/>
          <w:szCs w:val="28"/>
          <w:rtl/>
          <w:lang w:bidi="ar-EG"/>
        </w:rPr>
        <w:t>العثر</w:t>
      </w:r>
      <w:proofErr w:type="spellEnd"/>
      <w:r>
        <w:rPr>
          <w:rFonts w:ascii="Simplified Arabic" w:hAnsi="Simplified Arabic" w:cs="Simplified Arabic" w:hint="cs"/>
          <w:sz w:val="28"/>
          <w:szCs w:val="28"/>
          <w:rtl/>
          <w:lang w:bidi="ar-EG"/>
        </w:rPr>
        <w:t xml:space="preserve">. </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تعالى :(يأيها النبي إنا أرسلناك شاهدًا ومبشرًا ونذيرًا * وداعيًا إلى الله بإذنه وسراجًا منيرًا )، 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وسراجًا منيرًا ) يقول: وضياءً لخلقه، يستضئ بالنور الذي أتيتهم به من عند الله عباده. ( منيرًا ) يقول: ضياءً ينير لمن استضاء بضوئه، وعمل بما أمَره، وإنما يعني بذلك: أنه يهدي به من اتبعه من أمته.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w:t>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سيد قطب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وسراجًا منيرًا ).. يجلو الظلمات، ويكشف الشبهات، وينير الطريق، نورًا هادئاً هادياً كالسراج المنير في الظلمات. وهكذا كان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وما جاء به من النور. جاء بالتصور الواضح البين النير لهذا الوجود، ولعلاقة الوجود بالخالق، ولمكان الكائن الإنساني من هذا الوجود وخالقه، وللقيم التي يقوم عليها الوجود كله، ويقوم عليها وجود هذا الانسان فيه، وللمنشأ والمصير، والهدف والغاية، والطريق والوسيلة. في قول فصل لا شبهة فيه ولا غموض. وفي أسلوب يخاطب الفطرة خطابًا مباشرًا وينفذ إليها من أقرب السبل وأوسع الأبواب وأعمق المسالك </w:t>
      </w:r>
      <w:proofErr w:type="spellStart"/>
      <w:r>
        <w:rPr>
          <w:rFonts w:ascii="Simplified Arabic" w:hAnsi="Simplified Arabic" w:cs="Simplified Arabic" w:hint="cs"/>
          <w:sz w:val="28"/>
          <w:szCs w:val="28"/>
          <w:rtl/>
          <w:lang w:bidi="ar-EG"/>
        </w:rPr>
        <w:t>والدروب.أ.ه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57"/>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ولكن المشكلة والعيب فينا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نحن المسلمين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كما قال محمد الغزالي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إن المسلمين الآن يعرفون عن السيرة قشورًا خفيفة، لا تحرك القلوب ولا تستثير الهمم، وهم يعظمون النبي وصحابته عن </w:t>
      </w:r>
      <w:proofErr w:type="spellStart"/>
      <w:r>
        <w:rPr>
          <w:rFonts w:ascii="Simplified Arabic" w:hAnsi="Simplified Arabic" w:cs="Simplified Arabic" w:hint="cs"/>
          <w:sz w:val="28"/>
          <w:szCs w:val="28"/>
          <w:rtl/>
          <w:lang w:bidi="ar-EG"/>
        </w:rPr>
        <w:t>تقلييد</w:t>
      </w:r>
      <w:proofErr w:type="spellEnd"/>
      <w:r>
        <w:rPr>
          <w:rFonts w:ascii="Simplified Arabic" w:hAnsi="Simplified Arabic" w:cs="Simplified Arabic" w:hint="cs"/>
          <w:sz w:val="28"/>
          <w:szCs w:val="28"/>
          <w:rtl/>
          <w:lang w:bidi="ar-EG"/>
        </w:rPr>
        <w:t xml:space="preserve"> موروث ومعرفة قليلة، ويكتفون من هذا التعظيم بإجلال اللسان، أو بما قلت مؤنته من العمل. ومعرفة السيرة على هذا النحو التافه تساوي الجهل بها. إنه من الظلم للحقيقة الكبيرة أن تتحول إلى أسطورة خارقة. ومن الظلم لفترة نابضة بالحياة والقوة أن تعرض في أكفان الموتى، إن حياة </w:t>
      </w:r>
      <w:proofErr w:type="spellStart"/>
      <w:r>
        <w:rPr>
          <w:rFonts w:ascii="Simplified Arabic" w:hAnsi="Simplified Arabic" w:cs="Simplified Arabic" w:hint="cs"/>
          <w:sz w:val="28"/>
          <w:szCs w:val="28"/>
          <w:rtl/>
          <w:lang w:bidi="ar-EG"/>
        </w:rPr>
        <w:t>محمج</w:t>
      </w:r>
      <w:proofErr w:type="spellEnd"/>
      <w:r>
        <w:rPr>
          <w:rFonts w:ascii="Simplified Arabic" w:hAnsi="Simplified Arabic" w:cs="Simplified Arabic" w:hint="cs"/>
          <w:sz w:val="28"/>
          <w:szCs w:val="28"/>
          <w:rtl/>
          <w:lang w:bidi="ar-EG"/>
        </w:rPr>
        <w:t xml:space="preserve"> ليست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بالنسبة للمسلم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مسلاة شخص فارغ أو دراسة ناقد محايد، كلا </w:t>
      </w:r>
      <w:r>
        <w:rPr>
          <w:rFonts w:ascii="Simplified Arabic" w:hAnsi="Simplified Arabic" w:cs="Simplified Arabic" w:hint="cs"/>
          <w:sz w:val="28"/>
          <w:szCs w:val="28"/>
          <w:rtl/>
          <w:lang w:bidi="ar-EG"/>
        </w:rPr>
        <w:lastRenderedPageBreak/>
        <w:t xml:space="preserve">كلا. إنها مصدر الأسوة الحسنة التي </w:t>
      </w:r>
      <w:proofErr w:type="spellStart"/>
      <w:r>
        <w:rPr>
          <w:rFonts w:ascii="Simplified Arabic" w:hAnsi="Simplified Arabic" w:cs="Simplified Arabic" w:hint="cs"/>
          <w:sz w:val="28"/>
          <w:szCs w:val="28"/>
          <w:rtl/>
          <w:lang w:bidi="ar-EG"/>
        </w:rPr>
        <w:t>يقتفيها</w:t>
      </w:r>
      <w:proofErr w:type="spellEnd"/>
      <w:r>
        <w:rPr>
          <w:rFonts w:ascii="Simplified Arabic" w:hAnsi="Simplified Arabic" w:cs="Simplified Arabic" w:hint="cs"/>
          <w:sz w:val="28"/>
          <w:szCs w:val="28"/>
          <w:rtl/>
          <w:lang w:bidi="ar-EG"/>
        </w:rPr>
        <w:t xml:space="preserve">، ومنبع الشريعة العظيمة التي يدين بها. فأي حيف في عرض هذه السيرة، وأي خلط في سرد أحداثها إساءة بالغة إلى حقيقة الإيمان </w:t>
      </w:r>
      <w:proofErr w:type="spellStart"/>
      <w:r>
        <w:rPr>
          <w:rFonts w:ascii="Simplified Arabic" w:hAnsi="Simplified Arabic" w:cs="Simplified Arabic" w:hint="cs"/>
          <w:sz w:val="28"/>
          <w:szCs w:val="28"/>
          <w:rtl/>
          <w:lang w:bidi="ar-EG"/>
        </w:rPr>
        <w:t>نفسه.أ.ه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58"/>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أيضًا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ومحمد ليس قصة تتلى في يوم ميلاده كما يفعل الناس الآن. ولا التنويه به يكون في الصلوات المخترعة </w:t>
      </w:r>
      <w:proofErr w:type="spellStart"/>
      <w:r>
        <w:rPr>
          <w:rFonts w:ascii="Simplified Arabic" w:hAnsi="Simplified Arabic" w:cs="Simplified Arabic" w:hint="cs"/>
          <w:sz w:val="28"/>
          <w:szCs w:val="28"/>
          <w:rtl/>
          <w:lang w:bidi="ar-EG"/>
        </w:rPr>
        <w:t>التى</w:t>
      </w:r>
      <w:proofErr w:type="spellEnd"/>
      <w:r>
        <w:rPr>
          <w:rFonts w:ascii="Simplified Arabic" w:hAnsi="Simplified Arabic" w:cs="Simplified Arabic" w:hint="cs"/>
          <w:sz w:val="28"/>
          <w:szCs w:val="28"/>
          <w:rtl/>
          <w:lang w:bidi="ar-EG"/>
        </w:rPr>
        <w:t xml:space="preserve"> قد تضم إلى ألفاظ الآذان ولا إكنان حبه يكون بتأليف مدائح له أو صياغة نعوت مستغربة يتلوها العاشقون، ويتأوهون أو لا يتأوهون! فرباط المسلم برسوله الكريم أقوى وأعمق من هذه الروابط الملفقة المكذوبة على الدين، وما جنح المسلمون إلى هذه </w:t>
      </w:r>
      <w:proofErr w:type="spellStart"/>
      <w:r>
        <w:rPr>
          <w:rFonts w:ascii="Simplified Arabic" w:hAnsi="Simplified Arabic" w:cs="Simplified Arabic" w:hint="cs"/>
          <w:sz w:val="28"/>
          <w:szCs w:val="28"/>
          <w:rtl/>
          <w:lang w:bidi="ar-EG"/>
        </w:rPr>
        <w:t>التعابيير</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الإبانة عن تعلقهم بنبيهم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إلا يوم تركوا اللباب </w:t>
      </w:r>
      <w:proofErr w:type="spellStart"/>
      <w:r>
        <w:rPr>
          <w:rFonts w:ascii="Simplified Arabic" w:hAnsi="Simplified Arabic" w:cs="Simplified Arabic" w:hint="cs"/>
          <w:sz w:val="28"/>
          <w:szCs w:val="28"/>
          <w:rtl/>
          <w:lang w:bidi="ar-EG"/>
        </w:rPr>
        <w:t>الملئ</w:t>
      </w:r>
      <w:proofErr w:type="spellEnd"/>
      <w:r>
        <w:rPr>
          <w:rFonts w:ascii="Simplified Arabic" w:hAnsi="Simplified Arabic" w:cs="Simplified Arabic" w:hint="cs"/>
          <w:sz w:val="28"/>
          <w:szCs w:val="28"/>
          <w:rtl/>
          <w:lang w:bidi="ar-EG"/>
        </w:rPr>
        <w:t xml:space="preserve"> وأعياهم حمله، فاكتفوا بالمظاهر والأشكال. ولما كانت هذه المظاهر والأشكال محدودة في الإسلام، فقد افتنوُّا في اختلاق صور أخرى! ولا عليهم!  فهي لن تكلفهم جهداً ينكصون عنه، إن الجهد الذي يتطلب العزمات هو في </w:t>
      </w:r>
      <w:proofErr w:type="spellStart"/>
      <w:r>
        <w:rPr>
          <w:rFonts w:ascii="Simplified Arabic" w:hAnsi="Simplified Arabic" w:cs="Simplified Arabic" w:hint="cs"/>
          <w:sz w:val="28"/>
          <w:szCs w:val="28"/>
          <w:rtl/>
          <w:lang w:bidi="ar-EG"/>
        </w:rPr>
        <w:t>الاستمساك</w:t>
      </w:r>
      <w:proofErr w:type="spellEnd"/>
      <w:r>
        <w:rPr>
          <w:rFonts w:ascii="Simplified Arabic" w:hAnsi="Simplified Arabic" w:cs="Simplified Arabic" w:hint="cs"/>
          <w:sz w:val="28"/>
          <w:szCs w:val="28"/>
          <w:rtl/>
          <w:lang w:bidi="ar-EG"/>
        </w:rPr>
        <w:t xml:space="preserve"> باللباب المهجور، والعودة إلى جوهر الدين ذاته فبدلا من الاستماع إلى قصة المولد يتلوها صوت رخيم، ينهض المرء إلى تقويم نفسه وإصلاح شأنه حتى يكون قريباً من سنن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معاشه ومعاده، وحربه وسلمه، وعلمه وعمله، وعاداته وعباداته...</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59"/>
      </w: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Default="004E71F8" w:rsidP="004E71F8">
      <w:pPr>
        <w:bidi/>
        <w:spacing w:before="100" w:beforeAutospacing="1" w:after="100" w:afterAutospacing="1"/>
        <w:jc w:val="both"/>
        <w:rPr>
          <w:rFonts w:ascii="Simplified Arabic" w:hAnsi="Simplified Arabic" w:cs="Simplified Arabic"/>
          <w:sz w:val="28"/>
          <w:szCs w:val="28"/>
          <w:rtl/>
          <w:lang w:bidi="ar-EG"/>
        </w:rPr>
      </w:pPr>
    </w:p>
    <w:p w:rsidR="004E71F8" w:rsidRPr="00AC5FF6" w:rsidRDefault="004E71F8" w:rsidP="004E71F8">
      <w:pPr>
        <w:bidi/>
        <w:jc w:val="center"/>
        <w:rPr>
          <w:rFonts w:ascii="Simplified Arabic" w:hAnsi="Simplified Arabic" w:cs="Simplified Arabic"/>
          <w:b/>
          <w:bCs/>
          <w:sz w:val="28"/>
          <w:szCs w:val="28"/>
          <w:u w:val="single"/>
          <w:rtl/>
          <w:lang w:bidi="ar-EG"/>
        </w:rPr>
      </w:pPr>
      <w:r w:rsidRPr="00AC5FF6">
        <w:rPr>
          <w:rFonts w:ascii="Simplified Arabic" w:hAnsi="Simplified Arabic" w:cs="Simplified Arabic"/>
          <w:b/>
          <w:bCs/>
          <w:sz w:val="28"/>
          <w:szCs w:val="28"/>
          <w:u w:val="single"/>
          <w:rtl/>
          <w:lang w:bidi="ar-EG"/>
        </w:rPr>
        <w:lastRenderedPageBreak/>
        <w:t>السبب ال</w:t>
      </w:r>
      <w:r w:rsidRPr="00AC5FF6">
        <w:rPr>
          <w:rFonts w:ascii="Simplified Arabic" w:hAnsi="Simplified Arabic" w:cs="Simplified Arabic" w:hint="cs"/>
          <w:b/>
          <w:bCs/>
          <w:sz w:val="28"/>
          <w:szCs w:val="28"/>
          <w:u w:val="single"/>
          <w:rtl/>
          <w:lang w:bidi="ar-EG"/>
        </w:rPr>
        <w:t>ثالث</w:t>
      </w:r>
    </w:p>
    <w:p w:rsidR="004E71F8" w:rsidRPr="00AC5FF6"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t xml:space="preserve">* </w:t>
      </w:r>
      <w:r w:rsidRPr="00AC5FF6">
        <w:rPr>
          <w:rFonts w:ascii="Simplified Arabic" w:hAnsi="Simplified Arabic" w:cs="Simplified Arabic" w:hint="cs"/>
          <w:sz w:val="28"/>
          <w:szCs w:val="28"/>
          <w:u w:val="single"/>
          <w:rtl/>
          <w:lang w:bidi="ar-EG"/>
        </w:rPr>
        <w:t xml:space="preserve">أن السيرة دليل على صدق رسالة النبي </w:t>
      </w:r>
      <w:r w:rsidRPr="00AC5FF6">
        <w:rPr>
          <w:rFonts w:ascii="Simplified Arabic" w:hAnsi="Simplified Arabic" w:cs="Simplified Arabic"/>
          <w:sz w:val="28"/>
          <w:szCs w:val="28"/>
          <w:u w:val="single"/>
          <w:rtl/>
          <w:lang w:bidi="ar-EG"/>
        </w:rPr>
        <w:t>–</w:t>
      </w:r>
      <w:r w:rsidRPr="00AC5FF6">
        <w:rPr>
          <w:rFonts w:ascii="Simplified Arabic" w:hAnsi="Simplified Arabic" w:cs="Simplified Arabic" w:hint="cs"/>
          <w:sz w:val="28"/>
          <w:szCs w:val="28"/>
          <w:u w:val="single"/>
          <w:rtl/>
          <w:lang w:bidi="ar-EG"/>
        </w:rPr>
        <w:t xml:space="preserve"> صلى الله عليه وسلم </w:t>
      </w:r>
      <w:r w:rsidRPr="00AC5FF6">
        <w:rPr>
          <w:rFonts w:ascii="Simplified Arabic" w:hAnsi="Simplified Arabic" w:cs="Simplified Arabic"/>
          <w:sz w:val="28"/>
          <w:szCs w:val="28"/>
          <w:u w:val="single"/>
          <w:rtl/>
          <w:lang w:bidi="ar-EG"/>
        </w:rPr>
        <w:t>–</w:t>
      </w:r>
      <w:r w:rsidRPr="00AC5FF6">
        <w:rPr>
          <w:rFonts w:ascii="Simplified Arabic" w:hAnsi="Simplified Arabic" w:cs="Simplified Arabic" w:hint="cs"/>
          <w:sz w:val="28"/>
          <w:szCs w:val="28"/>
          <w:u w:val="single"/>
          <w:rtl/>
          <w:lang w:bidi="ar-EG"/>
        </w:rPr>
        <w:t xml:space="preserve"> ونبوته.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روى الإمام البخاري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كتاب بدء الوحي من صحيحه عن عبد </w:t>
      </w:r>
      <w:r w:rsidRPr="009A3BC9">
        <w:rPr>
          <w:rFonts w:ascii="Simplified Arabic" w:hAnsi="Simplified Arabic" w:cs="Simplified Arabic"/>
          <w:sz w:val="28"/>
          <w:szCs w:val="28"/>
          <w:rtl/>
          <w:lang w:bidi="ar-EG"/>
        </w:rPr>
        <w:t>الله بن عباس</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 أ</w:t>
      </w:r>
      <w:r w:rsidRPr="009A3BC9">
        <w:rPr>
          <w:rFonts w:ascii="Simplified Arabic" w:hAnsi="Simplified Arabic" w:cs="Simplified Arabic"/>
          <w:sz w:val="28"/>
          <w:szCs w:val="28"/>
          <w:rtl/>
          <w:lang w:bidi="ar-EG"/>
        </w:rPr>
        <w:t>ن أبا سفيان بن حرب أخبره: أن هرقل أرسل إليه في ركب من قريش، وكانوا تجار</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ا بالشأم، في المدة التي كان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9A3BC9">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9A3BC9">
        <w:rPr>
          <w:rFonts w:ascii="Simplified Arabic" w:hAnsi="Simplified Arabic" w:cs="Simplified Arabic"/>
          <w:sz w:val="28"/>
          <w:szCs w:val="28"/>
          <w:rtl/>
          <w:lang w:bidi="ar-EG"/>
        </w:rPr>
        <w:t>ماد</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فيها </w:t>
      </w:r>
      <w:r>
        <w:rPr>
          <w:rFonts w:ascii="Simplified Arabic" w:hAnsi="Simplified Arabic" w:cs="Simplified Arabic" w:hint="cs"/>
          <w:sz w:val="28"/>
          <w:szCs w:val="28"/>
          <w:rtl/>
          <w:lang w:bidi="ar-EG"/>
        </w:rPr>
        <w:t>أ</w:t>
      </w:r>
      <w:r w:rsidRPr="009A3BC9">
        <w:rPr>
          <w:rFonts w:ascii="Simplified Arabic" w:hAnsi="Simplified Arabic" w:cs="Simplified Arabic"/>
          <w:sz w:val="28"/>
          <w:szCs w:val="28"/>
          <w:rtl/>
          <w:lang w:bidi="ar-EG"/>
        </w:rPr>
        <w:t xml:space="preserve">با سفيان وكفار قريش، فأتوه وهم </w:t>
      </w:r>
      <w:proofErr w:type="spellStart"/>
      <w:r w:rsidRPr="009A3BC9">
        <w:rPr>
          <w:rFonts w:ascii="Simplified Arabic" w:hAnsi="Simplified Arabic" w:cs="Simplified Arabic"/>
          <w:sz w:val="28"/>
          <w:szCs w:val="28"/>
          <w:rtl/>
          <w:lang w:bidi="ar-EG"/>
        </w:rPr>
        <w:t>بإيلياء</w:t>
      </w:r>
      <w:proofErr w:type="spellEnd"/>
      <w:r w:rsidRPr="009A3BC9">
        <w:rPr>
          <w:rFonts w:ascii="Simplified Arabic" w:hAnsi="Simplified Arabic" w:cs="Simplified Arabic"/>
          <w:sz w:val="28"/>
          <w:szCs w:val="28"/>
          <w:rtl/>
          <w:lang w:bidi="ar-EG"/>
        </w:rPr>
        <w:t xml:space="preserve">، فدعاهم في مجلسه، وحوله عظماء الروم، ثم دعاهم ودعا </w:t>
      </w:r>
      <w:proofErr w:type="spellStart"/>
      <w:r w:rsidRPr="009A3BC9">
        <w:rPr>
          <w:rFonts w:ascii="Simplified Arabic" w:hAnsi="Simplified Arabic" w:cs="Simplified Arabic"/>
          <w:sz w:val="28"/>
          <w:szCs w:val="28"/>
          <w:rtl/>
          <w:lang w:bidi="ar-EG"/>
        </w:rPr>
        <w:t>بترجمانه</w:t>
      </w:r>
      <w:proofErr w:type="spellEnd"/>
      <w:r w:rsidRPr="009A3BC9">
        <w:rPr>
          <w:rFonts w:ascii="Simplified Arabic" w:hAnsi="Simplified Arabic" w:cs="Simplified Arabic"/>
          <w:sz w:val="28"/>
          <w:szCs w:val="28"/>
          <w:rtl/>
          <w:lang w:bidi="ar-EG"/>
        </w:rPr>
        <w:t>، فقال: أيكم أقرب نسبا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بهذا الرجل الذي يزعم أنه نبي؟ فقال أبو سفيان: فقلت أنا أقربهم نسبا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فقال: أدنوه مني، وقربوا أصحابه فاجعلوهم عند ظهره، ثم قال </w:t>
      </w:r>
      <w:proofErr w:type="spellStart"/>
      <w:r w:rsidRPr="009A3BC9">
        <w:rPr>
          <w:rFonts w:ascii="Simplified Arabic" w:hAnsi="Simplified Arabic" w:cs="Simplified Arabic"/>
          <w:sz w:val="28"/>
          <w:szCs w:val="28"/>
          <w:rtl/>
          <w:lang w:bidi="ar-EG"/>
        </w:rPr>
        <w:t>لترجمانه</w:t>
      </w:r>
      <w:proofErr w:type="spellEnd"/>
      <w:r w:rsidRPr="009A3BC9">
        <w:rPr>
          <w:rFonts w:ascii="Simplified Arabic" w:hAnsi="Simplified Arabic" w:cs="Simplified Arabic"/>
          <w:sz w:val="28"/>
          <w:szCs w:val="28"/>
          <w:rtl/>
          <w:lang w:bidi="ar-EG"/>
        </w:rPr>
        <w:t xml:space="preserve">: قل لهم إني سائل عن هذا الرجل، فإن كذبني فكذبوه، </w:t>
      </w:r>
      <w:proofErr w:type="spellStart"/>
      <w:r w:rsidRPr="009A3BC9">
        <w:rPr>
          <w:rFonts w:ascii="Simplified Arabic" w:hAnsi="Simplified Arabic" w:cs="Simplified Arabic"/>
          <w:sz w:val="28"/>
          <w:szCs w:val="28"/>
          <w:rtl/>
          <w:lang w:bidi="ar-EG"/>
        </w:rPr>
        <w:t>فوالله</w:t>
      </w:r>
      <w:proofErr w:type="spellEnd"/>
      <w:r w:rsidRPr="009A3BC9">
        <w:rPr>
          <w:rFonts w:ascii="Simplified Arabic" w:hAnsi="Simplified Arabic" w:cs="Simplified Arabic"/>
          <w:sz w:val="28"/>
          <w:szCs w:val="28"/>
          <w:rtl/>
          <w:lang w:bidi="ar-EG"/>
        </w:rPr>
        <w:t xml:space="preserve"> لولا الحياء من أن </w:t>
      </w:r>
      <w:proofErr w:type="spellStart"/>
      <w:r w:rsidRPr="009A3BC9">
        <w:rPr>
          <w:rFonts w:ascii="Simplified Arabic" w:hAnsi="Simplified Arabic" w:cs="Simplified Arabic"/>
          <w:sz w:val="28"/>
          <w:szCs w:val="28"/>
          <w:rtl/>
          <w:lang w:bidi="ar-EG"/>
        </w:rPr>
        <w:t>يأثروا</w:t>
      </w:r>
      <w:proofErr w:type="spellEnd"/>
      <w:r w:rsidRPr="009A3BC9">
        <w:rPr>
          <w:rFonts w:ascii="Simplified Arabic" w:hAnsi="Simplified Arabic" w:cs="Simplified Arabic"/>
          <w:sz w:val="28"/>
          <w:szCs w:val="28"/>
          <w:rtl/>
          <w:lang w:bidi="ar-EG"/>
        </w:rPr>
        <w:t xml:space="preserve"> علي كذبا لكذبت عنه. ثم كان أول ما سألني عنه أن قال: كيف</w:t>
      </w:r>
      <w:r>
        <w:rPr>
          <w:rFonts w:ascii="Simplified Arabic" w:hAnsi="Simplified Arabic" w:cs="Simplified Arabic"/>
          <w:sz w:val="28"/>
          <w:szCs w:val="28"/>
          <w:rtl/>
          <w:lang w:bidi="ar-EG"/>
        </w:rPr>
        <w:t xml:space="preserve"> نسبه فيكم؟ قلت: هو فينا ذو نسب</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فهل قال هذا القول منكم أحد قط قبله؟ قلت: لا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فهل كان من آبائه من ملك؟ قلت: لا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فأشراف الناس يتبعو</w:t>
      </w:r>
      <w:r>
        <w:rPr>
          <w:rFonts w:ascii="Simplified Arabic" w:hAnsi="Simplified Arabic" w:cs="Simplified Arabic"/>
          <w:sz w:val="28"/>
          <w:szCs w:val="28"/>
          <w:rtl/>
          <w:lang w:bidi="ar-EG"/>
        </w:rPr>
        <w:t xml:space="preserve">نه أم </w:t>
      </w:r>
      <w:proofErr w:type="spellStart"/>
      <w:r>
        <w:rPr>
          <w:rFonts w:ascii="Simplified Arabic" w:hAnsi="Simplified Arabic" w:cs="Simplified Arabic"/>
          <w:sz w:val="28"/>
          <w:szCs w:val="28"/>
          <w:rtl/>
          <w:lang w:bidi="ar-EG"/>
        </w:rPr>
        <w:t>ضعفاؤهم</w:t>
      </w:r>
      <w:proofErr w:type="spellEnd"/>
      <w:r>
        <w:rPr>
          <w:rFonts w:ascii="Simplified Arabic" w:hAnsi="Simplified Arabic" w:cs="Simplified Arabic"/>
          <w:sz w:val="28"/>
          <w:szCs w:val="28"/>
          <w:rtl/>
          <w:lang w:bidi="ar-EG"/>
        </w:rPr>
        <w:t xml:space="preserve">؟ فقلت: بل </w:t>
      </w:r>
      <w:proofErr w:type="spellStart"/>
      <w:r>
        <w:rPr>
          <w:rFonts w:ascii="Simplified Arabic" w:hAnsi="Simplified Arabic" w:cs="Simplified Arabic"/>
          <w:sz w:val="28"/>
          <w:szCs w:val="28"/>
          <w:rtl/>
          <w:lang w:bidi="ar-EG"/>
        </w:rPr>
        <w:t>ضعفاؤهم</w:t>
      </w:r>
      <w:proofErr w:type="spellEnd"/>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أيزيدون أم ينقصون؟ قلت: بل يزيدون</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فهل يرتد أحد منهم </w:t>
      </w:r>
      <w:proofErr w:type="spellStart"/>
      <w:r w:rsidRPr="009A3BC9">
        <w:rPr>
          <w:rFonts w:ascii="Simplified Arabic" w:hAnsi="Simplified Arabic" w:cs="Simplified Arabic"/>
          <w:sz w:val="28"/>
          <w:szCs w:val="28"/>
          <w:rtl/>
          <w:lang w:bidi="ar-EG"/>
        </w:rPr>
        <w:t>سخطة</w:t>
      </w:r>
      <w:proofErr w:type="spellEnd"/>
      <w:r w:rsidRPr="009A3BC9">
        <w:rPr>
          <w:rFonts w:ascii="Simplified Arabic" w:hAnsi="Simplified Arabic" w:cs="Simplified Arabic"/>
          <w:sz w:val="28"/>
          <w:szCs w:val="28"/>
          <w:rtl/>
          <w:lang w:bidi="ar-EG"/>
        </w:rPr>
        <w:t xml:space="preserve"> لدينه بعد أن يدخل فيه؟ قلت: لا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فهل كنتم تتهمونه بالكذب قبل أن يقول ما قال؟ قلت: لا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فهل يغدر؟ قلت: لا، ونحن منه في مدة لا ندري ما هو فاعل فيها</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9A3BC9">
        <w:rPr>
          <w:rFonts w:ascii="Simplified Arabic" w:hAnsi="Simplified Arabic" w:cs="Simplified Arabic"/>
          <w:sz w:val="28"/>
          <w:szCs w:val="28"/>
          <w:rtl/>
          <w:lang w:bidi="ar-EG"/>
        </w:rPr>
        <w:t>قال: ولم تمكني كلمة أدخل فيها شيئا غير هذه الكلمة</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9A3BC9">
        <w:rPr>
          <w:rFonts w:ascii="Simplified Arabic" w:hAnsi="Simplified Arabic" w:cs="Simplified Arabic"/>
          <w:sz w:val="28"/>
          <w:szCs w:val="28"/>
          <w:rtl/>
          <w:lang w:bidi="ar-EG"/>
        </w:rPr>
        <w:t xml:space="preserve"> قال: فهل قاتلتموه؟ قلت: نعم</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فكيف كان قتالكم إياه؟ قلت: الحرب بيننا وبينه سجال، ينال منا وننال منه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قال: ماذا يأمركم؟ قلت: يقول: اعبدوا الله وحده ولا تشركوا به شيئا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واتركوا ما يقول آباؤكم، ويأمرنا بالصلاة</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والصدق</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والعفاف</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والصلة.</w:t>
      </w:r>
    </w:p>
    <w:p w:rsidR="004E71F8" w:rsidRPr="009A3BC9" w:rsidRDefault="004E71F8" w:rsidP="004E71F8">
      <w:pPr>
        <w:bidi/>
        <w:jc w:val="both"/>
        <w:rPr>
          <w:rFonts w:ascii="Simplified Arabic" w:hAnsi="Simplified Arabic" w:cs="Simplified Arabic"/>
          <w:sz w:val="28"/>
          <w:szCs w:val="28"/>
          <w:rtl/>
          <w:lang w:bidi="ar-EG"/>
        </w:rPr>
      </w:pPr>
      <w:r w:rsidRPr="009A3BC9">
        <w:rPr>
          <w:rFonts w:ascii="Simplified Arabic" w:hAnsi="Simplified Arabic" w:cs="Simplified Arabic"/>
          <w:sz w:val="28"/>
          <w:szCs w:val="28"/>
          <w:rtl/>
          <w:lang w:bidi="ar-EG"/>
        </w:rPr>
        <w:t>فقال للترجمان: قل له: سألتك عن نسبه فذكرت أنه فيكم ذو نسب، فكذلك الرسل تبعث في نسب قومها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هل قال أحد منكم هذا القول، فذكرت أن لا، فقلت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لو كان أحد قال هذا القول قبله، لقلت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رجل </w:t>
      </w:r>
      <w:proofErr w:type="spellStart"/>
      <w:r w:rsidRPr="009A3BC9">
        <w:rPr>
          <w:rFonts w:ascii="Simplified Arabic" w:hAnsi="Simplified Arabic" w:cs="Simplified Arabic"/>
          <w:sz w:val="28"/>
          <w:szCs w:val="28"/>
          <w:rtl/>
          <w:lang w:bidi="ar-EG"/>
        </w:rPr>
        <w:t>يأت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س</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ي</w:t>
      </w:r>
      <w:proofErr w:type="spellEnd"/>
      <w:r w:rsidRPr="009A3BC9">
        <w:rPr>
          <w:rFonts w:ascii="Simplified Arabic" w:hAnsi="Simplified Arabic" w:cs="Simplified Arabic"/>
          <w:sz w:val="28"/>
          <w:szCs w:val="28"/>
          <w:rtl/>
          <w:lang w:bidi="ar-EG"/>
        </w:rPr>
        <w:t xml:space="preserve"> بقول قيل قبل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هل كان من آبائه من ملك، فذكرت أن لا، قلت: فلو كان من آبائه من ملك، قلت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رجل يطلب ملك أبيه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 هل كنتم تتهمونه بالكذب قبل أن يقول ما قال، فذكرت أن لا، فقد أعرف أنه لم يكن 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ي</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ذ</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الكذب على الناس ويكذب على الله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أشراف الناس اتبعوه أم </w:t>
      </w:r>
      <w:proofErr w:type="spellStart"/>
      <w:r w:rsidRPr="009A3BC9">
        <w:rPr>
          <w:rFonts w:ascii="Simplified Arabic" w:hAnsi="Simplified Arabic" w:cs="Simplified Arabic"/>
          <w:sz w:val="28"/>
          <w:szCs w:val="28"/>
          <w:rtl/>
          <w:lang w:bidi="ar-EG"/>
        </w:rPr>
        <w:t>ضعفاؤهم</w:t>
      </w:r>
      <w:proofErr w:type="spellEnd"/>
      <w:r w:rsidRPr="009A3BC9">
        <w:rPr>
          <w:rFonts w:ascii="Simplified Arabic" w:hAnsi="Simplified Arabic" w:cs="Simplified Arabic"/>
          <w:sz w:val="28"/>
          <w:szCs w:val="28"/>
          <w:rtl/>
          <w:lang w:bidi="ar-EG"/>
        </w:rPr>
        <w:t>، فذكرت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w:t>
      </w:r>
      <w:proofErr w:type="spellStart"/>
      <w:r>
        <w:rPr>
          <w:rFonts w:ascii="Simplified Arabic" w:hAnsi="Simplified Arabic" w:cs="Simplified Arabic"/>
          <w:sz w:val="28"/>
          <w:szCs w:val="28"/>
          <w:rtl/>
          <w:lang w:bidi="ar-EG"/>
        </w:rPr>
        <w:t>ضعفا</w:t>
      </w:r>
      <w:r>
        <w:rPr>
          <w:rFonts w:ascii="Simplified Arabic" w:hAnsi="Simplified Arabic" w:cs="Simplified Arabic" w:hint="cs"/>
          <w:sz w:val="28"/>
          <w:szCs w:val="28"/>
          <w:rtl/>
          <w:lang w:bidi="ar-EG"/>
        </w:rPr>
        <w:t>ء</w:t>
      </w:r>
      <w:r w:rsidRPr="009A3BC9">
        <w:rPr>
          <w:rFonts w:ascii="Simplified Arabic" w:hAnsi="Simplified Arabic" w:cs="Simplified Arabic"/>
          <w:sz w:val="28"/>
          <w:szCs w:val="28"/>
          <w:rtl/>
          <w:lang w:bidi="ar-EG"/>
        </w:rPr>
        <w:t>هم</w:t>
      </w:r>
      <w:proofErr w:type="spellEnd"/>
      <w:r w:rsidRPr="009A3BC9">
        <w:rPr>
          <w:rFonts w:ascii="Simplified Arabic" w:hAnsi="Simplified Arabic" w:cs="Simplified Arabic"/>
          <w:sz w:val="28"/>
          <w:szCs w:val="28"/>
          <w:rtl/>
          <w:lang w:bidi="ar-EG"/>
        </w:rPr>
        <w:t xml:space="preserve"> اتبعوه، وهم أتباع الرسل،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أيزيدون </w:t>
      </w:r>
      <w:r w:rsidRPr="009A3BC9">
        <w:rPr>
          <w:rFonts w:ascii="Simplified Arabic" w:hAnsi="Simplified Arabic" w:cs="Simplified Arabic"/>
          <w:sz w:val="28"/>
          <w:szCs w:val="28"/>
          <w:rtl/>
          <w:lang w:bidi="ar-EG"/>
        </w:rPr>
        <w:lastRenderedPageBreak/>
        <w:t>أم ينقصون، فذكرت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أنهم يزيدون، وكذلك أمر الإيمان حتى يتم</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أيرتد أحد</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w:t>
      </w:r>
      <w:proofErr w:type="spellStart"/>
      <w:r w:rsidRPr="009A3BC9">
        <w:rPr>
          <w:rFonts w:ascii="Simplified Arabic" w:hAnsi="Simplified Arabic" w:cs="Simplified Arabic"/>
          <w:sz w:val="28"/>
          <w:szCs w:val="28"/>
          <w:rtl/>
          <w:lang w:bidi="ar-EG"/>
        </w:rPr>
        <w:t>سخطة</w:t>
      </w:r>
      <w:proofErr w:type="spellEnd"/>
      <w:r w:rsidRPr="009A3BC9">
        <w:rPr>
          <w:rFonts w:ascii="Simplified Arabic" w:hAnsi="Simplified Arabic" w:cs="Simplified Arabic"/>
          <w:sz w:val="28"/>
          <w:szCs w:val="28"/>
          <w:rtl/>
          <w:lang w:bidi="ar-EG"/>
        </w:rPr>
        <w:t xml:space="preserve"> لدينه بعد أن ي</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دخل فيه، فذكرت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 لا، وكذلك الإيمان حين 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خال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ط</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ب</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ش</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اش</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القلوب</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هل ي</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غد</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فذكرت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 لا، وكذلك الرسل لا تغدر</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وسألتك بما يأمركم، فذكرت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أنه يأمركم أن تعبدوا الله</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ولا تشركوا به شيئا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وينهاكم عن عبادة الأوثان، ويأمركم بالصلاة</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والصدق</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والعفاف، فإن كان ما تقول حقا</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س</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ي</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موضع قدمي</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هاتين، وقد كنت أعلم أنه خارج</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لم أكن أظن</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أنه منكم، فلو أني أعلم أني أخل</w:t>
      </w:r>
      <w:r>
        <w:rPr>
          <w:rFonts w:ascii="Simplified Arabic" w:hAnsi="Simplified Arabic" w:cs="Simplified Arabic" w:hint="cs"/>
          <w:sz w:val="28"/>
          <w:szCs w:val="28"/>
          <w:rtl/>
          <w:lang w:bidi="ar-EG"/>
        </w:rPr>
        <w:t>ُصُ</w:t>
      </w:r>
      <w:r w:rsidRPr="009A3BC9">
        <w:rPr>
          <w:rFonts w:ascii="Simplified Arabic" w:hAnsi="Simplified Arabic" w:cs="Simplified Arabic"/>
          <w:sz w:val="28"/>
          <w:szCs w:val="28"/>
          <w:rtl/>
          <w:lang w:bidi="ar-EG"/>
        </w:rPr>
        <w:t xml:space="preserve"> إليه، لتجش</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مت 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ق</w:t>
      </w:r>
      <w:r>
        <w:rPr>
          <w:rFonts w:ascii="Simplified Arabic" w:hAnsi="Simplified Arabic" w:cs="Simplified Arabic" w:hint="cs"/>
          <w:sz w:val="28"/>
          <w:szCs w:val="28"/>
          <w:rtl/>
          <w:lang w:bidi="ar-EG"/>
        </w:rPr>
        <w:t>ـ</w:t>
      </w:r>
      <w:r w:rsidRPr="009A3BC9">
        <w:rPr>
          <w:rFonts w:ascii="Simplified Arabic" w:hAnsi="Simplified Arabic" w:cs="Simplified Arabic"/>
          <w:sz w:val="28"/>
          <w:szCs w:val="28"/>
          <w:rtl/>
          <w:lang w:bidi="ar-EG"/>
        </w:rPr>
        <w:t>اء</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ه، ولو كنت عنده ل</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غ</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س</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لت</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 xml:space="preserve"> عن ق</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9A3BC9">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ِ...إلخ الحديث، ,أخرجه في مواضع من الصحيح، ورواه مسلم في كتاب الجهاد والسير من صحيحه.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فانظر وتأمل في استدلالات هرقل، وكيف توصل إلى صدق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وأقر بذلك بل وسعى في الإسلام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تركه خوفًا من قومه وشحًا بملكه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انظر وتأمل كيف استدل بأحوال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وسيرته على صدق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وصحة نبوته ورسالته.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إنه من ظنَّ أن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قد علم ورأى وسمع، إنسانًا يزعم أنه نبي مرسل من قِبَلِه، وتنتشر دعوته، ثم يستبيح دماء وأعراض وأموال من خالفه، بالجهاد والسبي والأسر، ويفعل ذلك ناسبًا 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ذلك، ثم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يؤيده وينصره ويمكن له، ويظهره على من ناوأه وعاداه، فقد ظن بالله ظن السوء لأنه ظن غير ما يليق بأسمائه الحسنى، وصفاته العليا، وذاته المبرأة من كل عيب وسوء، وظن بخلاف ما يليق بحكمته وحمده، وتفرده بالربوبية والإلاهية</w:t>
      </w:r>
      <w:r>
        <w:rPr>
          <w:rStyle w:val="a5"/>
          <w:rFonts w:ascii="Simplified Arabic" w:hAnsi="Simplified Arabic" w:cs="Simplified Arabic"/>
          <w:sz w:val="28"/>
          <w:szCs w:val="28"/>
          <w:rtl/>
          <w:lang w:bidi="ar-EG"/>
        </w:rPr>
        <w:footnoteReference w:id="60"/>
      </w:r>
      <w:r>
        <w:rPr>
          <w:rFonts w:ascii="Simplified Arabic" w:hAnsi="Simplified Arabic" w:cs="Simplified Arabic" w:hint="cs"/>
          <w:sz w:val="28"/>
          <w:szCs w:val="28"/>
          <w:rtl/>
          <w:lang w:bidi="ar-EG"/>
        </w:rPr>
        <w:t xml:space="preserve">.  كيف وقد 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ولو تقول علينا بعض الأقاويل * لأخذنا منه باليمين* ثم لقطعنا منه الوتين * فما منكم من أحد عنه حاجزين )، 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وإنما يعني بذلك أنه كان يعاجله بالعقوبة، ولا يؤخره بها.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 xml:space="preserve">ــ. وقال الزمخشري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والمعنى: ولو ادعى علينا شيئًا لم نقله لقتلناه صبرًا، كما يفعل الملوك بمن يتكذب عليهم، معالجة بالسخط والانتقام، فصور قتل الصبر بصورته ليكون أهول: وهو أن يؤخذ بيده وتضرب رقبته. وخص اليمين عن اليسار لأن القتال إذا </w:t>
      </w:r>
      <w:r>
        <w:rPr>
          <w:rFonts w:ascii="Simplified Arabic" w:hAnsi="Simplified Arabic" w:cs="Simplified Arabic" w:hint="cs"/>
          <w:sz w:val="28"/>
          <w:szCs w:val="28"/>
          <w:rtl/>
          <w:lang w:bidi="ar-EG"/>
        </w:rPr>
        <w:lastRenderedPageBreak/>
        <w:t xml:space="preserve">أراد أن يوقع الضرب في قفاه أخذ بيساره، وإذا أراد أن يوقعه في جيده وأن يكفحه بالسيف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وهو اشد على </w:t>
      </w:r>
      <w:proofErr w:type="spellStart"/>
      <w:r>
        <w:rPr>
          <w:rFonts w:ascii="Simplified Arabic" w:hAnsi="Simplified Arabic" w:cs="Simplified Arabic" w:hint="cs"/>
          <w:sz w:val="28"/>
          <w:szCs w:val="28"/>
          <w:rtl/>
          <w:lang w:bidi="ar-EG"/>
        </w:rPr>
        <w:t>المصبور</w:t>
      </w:r>
      <w:proofErr w:type="spellEnd"/>
      <w:r>
        <w:rPr>
          <w:rFonts w:ascii="Simplified Arabic" w:hAnsi="Simplified Arabic" w:cs="Simplified Arabic" w:hint="cs"/>
          <w:sz w:val="28"/>
          <w:szCs w:val="28"/>
          <w:rtl/>
          <w:lang w:bidi="ar-EG"/>
        </w:rPr>
        <w:t xml:space="preserve"> لنظره إلى السيف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أخذ </w:t>
      </w:r>
      <w:proofErr w:type="spellStart"/>
      <w:r>
        <w:rPr>
          <w:rFonts w:ascii="Simplified Arabic" w:hAnsi="Simplified Arabic" w:cs="Simplified Arabic" w:hint="cs"/>
          <w:sz w:val="28"/>
          <w:szCs w:val="28"/>
          <w:rtl/>
          <w:lang w:bidi="ar-EG"/>
        </w:rPr>
        <w:t>بيمينه.أ.ه</w:t>
      </w:r>
      <w:proofErr w:type="spellEnd"/>
      <w:r>
        <w:rPr>
          <w:rFonts w:ascii="Simplified Arabic" w:hAnsi="Simplified Arabic" w:cs="Simplified Arabic" w:hint="cs"/>
          <w:sz w:val="28"/>
          <w:szCs w:val="28"/>
          <w:rtl/>
          <w:lang w:bidi="ar-EG"/>
        </w:rPr>
        <w:t>ــ</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وإذا تتلى عليهم آيتنا بينات قال الذين لا يرجون لقاءنا ائت بقرآن غير هذا أو بدله * قل ما يكون لي أن أبدله من </w:t>
      </w:r>
      <w:proofErr w:type="spellStart"/>
      <w:r>
        <w:rPr>
          <w:rFonts w:ascii="Simplified Arabic" w:hAnsi="Simplified Arabic" w:cs="Simplified Arabic" w:hint="cs"/>
          <w:sz w:val="28"/>
          <w:szCs w:val="28"/>
          <w:rtl/>
          <w:lang w:bidi="ar-EG"/>
        </w:rPr>
        <w:t>تلقآى</w:t>
      </w:r>
      <w:proofErr w:type="spellEnd"/>
      <w:r>
        <w:rPr>
          <w:rFonts w:ascii="Simplified Arabic" w:hAnsi="Simplified Arabic" w:cs="Simplified Arabic" w:hint="cs"/>
          <w:sz w:val="28"/>
          <w:szCs w:val="28"/>
          <w:rtl/>
          <w:lang w:bidi="ar-EG"/>
        </w:rPr>
        <w:t xml:space="preserve"> نفسي إن أتبع إلا ما يوحى إلى إني أخاف إن عصيت ربي عذاب يوم عظيم * قل لو شاء الله ما تلوته عليكم ولا أدراكم به فقد لبثت فيكم عمرًا من قبله أفلا تعقلون * فمن أظلم ممن افترى على الله كذبًا أو كذب بآياته إنه لا يفلح المجرمون ).</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ابن تيمية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وأما من يكذب على الله، ويقول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أي يدعي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أنه نبي: فلو أيده الله </w:t>
      </w:r>
      <w:proofErr w:type="spellStart"/>
      <w:r>
        <w:rPr>
          <w:rFonts w:ascii="Simplified Arabic" w:hAnsi="Simplified Arabic" w:cs="Simplified Arabic" w:hint="cs"/>
          <w:sz w:val="28"/>
          <w:szCs w:val="28"/>
          <w:rtl/>
          <w:lang w:bidi="ar-EG"/>
        </w:rPr>
        <w:t>تاييد</w:t>
      </w:r>
      <w:proofErr w:type="spellEnd"/>
      <w:r>
        <w:rPr>
          <w:rFonts w:ascii="Simplified Arabic" w:hAnsi="Simplified Arabic" w:cs="Simplified Arabic" w:hint="cs"/>
          <w:sz w:val="28"/>
          <w:szCs w:val="28"/>
          <w:rtl/>
          <w:lang w:bidi="ar-EG"/>
        </w:rPr>
        <w:t xml:space="preserve"> الصادق، للزم أن يسوي بينه وبين الصادق. فيستوى الهدى والضلال، والخير والشر، وطريق الجنة وطريق النار. ويرتفع التمييز بين هذا وهذا. وهذا مما يوجب الفساد العام للناس في دينهم ودنياهم وآخرتهم. ولهذا أمر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بقتال من يقاتل على الدين الفاسد من أهل البدع، كالخوارج. وأمر بالصبر على جور الأئمة. ونهى عن قتالهم والخروج عليهم. ولهذا قد يمكن الله كثيراً من الملوك الظالمين مدة. وأما المتنبئون الكذابون، فلا يطيل تمكينهم. بل لابد أن يهلكهم. لأن فسادهم عام في الدين والدنيا والآخرة.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ولو تقول علينا بعض الأقاويل * لأخذنا منه باليمين * ثم لقطعنا منه الوتين ). 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أم يقولون افترى على الله كذبًا فإن يشأِ الله يختم على قلبك ) فأخبر: أنه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بتقدير الافتراء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لابد أن يعاقب من افترى </w:t>
      </w:r>
      <w:proofErr w:type="spellStart"/>
      <w:r>
        <w:rPr>
          <w:rFonts w:ascii="Simplified Arabic" w:hAnsi="Simplified Arabic" w:cs="Simplified Arabic" w:hint="cs"/>
          <w:sz w:val="28"/>
          <w:szCs w:val="28"/>
          <w:rtl/>
          <w:lang w:bidi="ar-EG"/>
        </w:rPr>
        <w:t>عليه.أ.ه</w:t>
      </w:r>
      <w:proofErr w:type="spellEnd"/>
      <w:r>
        <w:rPr>
          <w:rFonts w:ascii="Simplified Arabic" w:hAnsi="Simplified Arabic" w:cs="Simplified Arabic" w:hint="cs"/>
          <w:sz w:val="28"/>
          <w:szCs w:val="28"/>
          <w:rtl/>
          <w:lang w:bidi="ar-EG"/>
        </w:rPr>
        <w:t>ــ</w:t>
      </w:r>
      <w:r>
        <w:rPr>
          <w:rStyle w:val="a5"/>
          <w:rFonts w:ascii="Simplified Arabic" w:hAnsi="Simplified Arabic" w:cs="Simplified Arabic"/>
          <w:sz w:val="28"/>
          <w:szCs w:val="28"/>
          <w:rtl/>
          <w:lang w:bidi="ar-EG"/>
        </w:rPr>
        <w:footnoteReference w:id="61"/>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ابن كثير -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البداية والنهاية: كتاب دلائل النبوة، وهي معنوية وحسية فمن المعنوية إنزال القرآن العظيم عليه</w:t>
      </w:r>
      <w:r>
        <w:rPr>
          <w:rStyle w:val="a5"/>
          <w:rFonts w:ascii="Simplified Arabic" w:hAnsi="Simplified Arabic" w:cs="Simplified Arabic"/>
          <w:sz w:val="28"/>
          <w:szCs w:val="28"/>
          <w:rtl/>
          <w:lang w:bidi="ar-EG"/>
        </w:rPr>
        <w:footnoteReference w:id="62"/>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تكلم عن القرآن العظيم بكلام طويل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قال: </w:t>
      </w:r>
      <w:r w:rsidRPr="004E7807">
        <w:rPr>
          <w:rFonts w:ascii="Simplified Arabic" w:hAnsi="Simplified Arabic" w:cs="Simplified Arabic"/>
          <w:sz w:val="28"/>
          <w:szCs w:val="28"/>
          <w:rtl/>
          <w:lang w:bidi="ar-EG"/>
        </w:rPr>
        <w:t xml:space="preserve">ومن الدلائل المعنوية أخلاقه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عليه</w:t>
      </w:r>
      <w:r>
        <w:rPr>
          <w:rFonts w:ascii="Simplified Arabic" w:hAnsi="Simplified Arabic" w:cs="Simplified Arabic" w:hint="cs"/>
          <w:sz w:val="28"/>
          <w:szCs w:val="28"/>
          <w:rtl/>
          <w:lang w:bidi="ar-EG"/>
        </w:rPr>
        <w:t xml:space="preserve"> الصلاة و</w:t>
      </w:r>
      <w:r w:rsidRPr="004E7807">
        <w:rPr>
          <w:rFonts w:ascii="Simplified Arabic" w:hAnsi="Simplified Arabic" w:cs="Simplified Arabic"/>
          <w:sz w:val="28"/>
          <w:szCs w:val="28"/>
          <w:rtl/>
          <w:lang w:bidi="ar-EG"/>
        </w:rPr>
        <w:t xml:space="preserve">السلام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الطاهرة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الكامل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وشجاعته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وحلمه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وكرمه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وزهده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ناعت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وإيثاره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وجميل 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حبته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وصدق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وأمانت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وت</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قواه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وعبادت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وكر</w:t>
      </w:r>
      <w:r>
        <w:rPr>
          <w:rFonts w:ascii="Simplified Arabic" w:hAnsi="Simplified Arabic" w:cs="Simplified Arabic" w:hint="cs"/>
          <w:sz w:val="28"/>
          <w:szCs w:val="28"/>
          <w:rtl/>
          <w:lang w:bidi="ar-EG"/>
        </w:rPr>
        <w:t>ي</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أصل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مولد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اه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كما قد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مناه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بسوط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في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واضع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 أحسن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ما ذكره شيخ</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نا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العلامة أبو العباس بن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يمي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رحمه الله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في كتابه الذي رد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فيه على 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 النصارى واليهود وم</w:t>
      </w:r>
      <w:r>
        <w:rPr>
          <w:rFonts w:ascii="Simplified Arabic" w:hAnsi="Simplified Arabic" w:cs="Simplified Arabic" w:hint="cs"/>
          <w:sz w:val="28"/>
          <w:szCs w:val="28"/>
          <w:rtl/>
          <w:lang w:bidi="ar-EG"/>
        </w:rPr>
        <w:t>ن</w:t>
      </w:r>
      <w:r w:rsidRPr="004E7807">
        <w:rPr>
          <w:rFonts w:ascii="Simplified Arabic" w:hAnsi="Simplified Arabic" w:cs="Simplified Arabic"/>
          <w:sz w:val="28"/>
          <w:szCs w:val="28"/>
          <w:rtl/>
          <w:lang w:bidi="ar-EG"/>
        </w:rPr>
        <w:t xml:space="preserve"> أشب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من</w:t>
      </w:r>
      <w:r>
        <w:rPr>
          <w:rFonts w:ascii="Simplified Arabic" w:hAnsi="Simplified Arabic" w:cs="Simplified Arabic" w:hint="cs"/>
          <w:sz w:val="28"/>
          <w:szCs w:val="28"/>
          <w:rtl/>
          <w:lang w:bidi="ar-EG"/>
        </w:rPr>
        <w:t xml:space="preserve"> </w:t>
      </w:r>
      <w:r>
        <w:rPr>
          <w:rFonts w:ascii="Simplified Arabic" w:hAnsi="Simplified Arabic" w:cs="Simplified Arabic" w:hint="cs"/>
          <w:sz w:val="28"/>
          <w:szCs w:val="28"/>
          <w:rtl/>
          <w:lang w:bidi="ar-EG"/>
        </w:rPr>
        <w:lastRenderedPageBreak/>
        <w:t>أ</w:t>
      </w:r>
      <w:r w:rsidRPr="004E7807">
        <w:rPr>
          <w:rFonts w:ascii="Simplified Arabic" w:hAnsi="Simplified Arabic" w:cs="Simplified Arabic"/>
          <w:sz w:val="28"/>
          <w:szCs w:val="28"/>
          <w:rtl/>
          <w:lang w:bidi="ar-EG"/>
        </w:rPr>
        <w:t>هل الكتاب وغيرهم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نه ذكر في آخر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دلائل النبوة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وسلك فيها مس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الك حسنة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صحيحة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منت</w:t>
      </w:r>
      <w:r>
        <w:rPr>
          <w:rFonts w:ascii="Simplified Arabic" w:hAnsi="Simplified Arabic" w:cs="Simplified Arabic" w:hint="cs"/>
          <w:sz w:val="28"/>
          <w:szCs w:val="28"/>
          <w:rtl/>
          <w:lang w:bidi="ar-EG"/>
        </w:rPr>
        <w:t>خبة،</w:t>
      </w:r>
      <w:r w:rsidRPr="004E7807">
        <w:rPr>
          <w:rFonts w:ascii="Simplified Arabic" w:hAnsi="Simplified Arabic" w:cs="Simplified Arabic"/>
          <w:sz w:val="28"/>
          <w:szCs w:val="28"/>
          <w:rtl/>
          <w:lang w:bidi="ar-EG"/>
        </w:rPr>
        <w:t xml:space="preserve"> بكلام بليغ</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 له كل من تأم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له وفه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قال في </w:t>
      </w:r>
      <w:r>
        <w:rPr>
          <w:rFonts w:ascii="Simplified Arabic" w:hAnsi="Simplified Arabic" w:cs="Simplified Arabic" w:hint="cs"/>
          <w:sz w:val="28"/>
          <w:szCs w:val="28"/>
          <w:rtl/>
          <w:lang w:bidi="ar-EG"/>
        </w:rPr>
        <w:t>أوا</w:t>
      </w:r>
      <w:r w:rsidRPr="004E7807">
        <w:rPr>
          <w:rFonts w:ascii="Simplified Arabic" w:hAnsi="Simplified Arabic" w:cs="Simplified Arabic"/>
          <w:sz w:val="28"/>
          <w:szCs w:val="28"/>
          <w:rtl/>
          <w:lang w:bidi="ar-EG"/>
        </w:rPr>
        <w:t>خر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هذا الكتاب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المذكور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فصل</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وسيرة الرسول</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صلى</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الله عليه وسلم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وأخلاق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وأقواله وأفعاله من آيات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ه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أي من دلائل نبوته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4E7807">
        <w:rPr>
          <w:rFonts w:ascii="Simplified Arabic" w:hAnsi="Simplified Arabic" w:cs="Simplified Arabic"/>
          <w:sz w:val="28"/>
          <w:szCs w:val="28"/>
          <w:rtl/>
          <w:lang w:bidi="ar-EG"/>
        </w:rPr>
        <w:t xml:space="preserve"> قال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ريعته من آياته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من آياته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لم 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ته من آياته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ودينهم من آياته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رامات صالحي 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ته من آياته</w:t>
      </w:r>
      <w:r>
        <w:rPr>
          <w:rFonts w:ascii="Simplified Arabic" w:hAnsi="Simplified Arabic" w:cs="Simplified Arabic" w:hint="cs"/>
          <w:sz w:val="28"/>
          <w:szCs w:val="28"/>
          <w:rtl/>
          <w:lang w:bidi="ar-EG"/>
        </w:rPr>
        <w:t>، و</w:t>
      </w:r>
      <w:r w:rsidRPr="004E7807">
        <w:rPr>
          <w:rFonts w:ascii="Simplified Arabic" w:hAnsi="Simplified Arabic" w:cs="Simplified Arabic"/>
          <w:sz w:val="28"/>
          <w:szCs w:val="28"/>
          <w:rtl/>
          <w:lang w:bidi="ar-EG"/>
        </w:rPr>
        <w:t>ذلك يظهر بتدب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سيرته من حين ولد إلى أن 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عث</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حين 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عث إلى أن مات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نس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وبلد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وأصل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وفص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فإنه كان من أشرف أهل الأرض نس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صميم سلالة إبراهيم الذي جعل الله في ذريته النبو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ة والكتاب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فلم يأت بعد إبراهيم نبي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من ذريته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وجعل الله له ابنين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إسماعيل وإسحاق</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وذكر في التوراة هذا وهذا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في التوراة بما يكون من ولد إسماعيل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يكن </w:t>
      </w:r>
      <w:r>
        <w:rPr>
          <w:rFonts w:ascii="Simplified Arabic" w:hAnsi="Simplified Arabic" w:cs="Simplified Arabic" w:hint="cs"/>
          <w:sz w:val="28"/>
          <w:szCs w:val="28"/>
          <w:rtl/>
          <w:lang w:bidi="ar-EG"/>
        </w:rPr>
        <w:t>في</w:t>
      </w:r>
      <w:r w:rsidRPr="004E7807">
        <w:rPr>
          <w:rFonts w:ascii="Simplified Arabic" w:hAnsi="Simplified Arabic" w:cs="Simplified Arabic"/>
          <w:sz w:val="28"/>
          <w:szCs w:val="28"/>
          <w:rtl/>
          <w:lang w:bidi="ar-EG"/>
        </w:rPr>
        <w:t xml:space="preserve"> ولد إسماعيل من ظهر فيه ما بش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رت به الن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غيره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عا إبراهيم لذرية إسماعيل بأن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ث</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فيهم رسولا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ثم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من قريش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ص</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فوة </w:t>
      </w:r>
      <w:r w:rsidRPr="004E7807">
        <w:rPr>
          <w:rFonts w:ascii="Simplified Arabic" w:hAnsi="Simplified Arabic" w:cs="Simplified Arabic"/>
          <w:sz w:val="28"/>
          <w:szCs w:val="28"/>
          <w:rtl/>
          <w:lang w:bidi="ar-EG"/>
        </w:rPr>
        <w:t>إبراهيم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ثم من بني هاشم 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فوة قريش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مكة 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القرى وبلد البيت الذي بناه إبراهيم ودعا </w:t>
      </w:r>
      <w:r>
        <w:rPr>
          <w:rFonts w:ascii="Simplified Arabic" w:hAnsi="Simplified Arabic" w:cs="Simplified Arabic" w:hint="cs"/>
          <w:sz w:val="28"/>
          <w:szCs w:val="28"/>
          <w:rtl/>
          <w:lang w:bidi="ar-EG"/>
        </w:rPr>
        <w:t>ا</w:t>
      </w:r>
      <w:r w:rsidRPr="004E7807">
        <w:rPr>
          <w:rFonts w:ascii="Simplified Arabic" w:hAnsi="Simplified Arabic" w:cs="Simplified Arabic"/>
          <w:sz w:val="28"/>
          <w:szCs w:val="28"/>
          <w:rtl/>
          <w:lang w:bidi="ar-EG"/>
        </w:rPr>
        <w:t>لناس إلى حج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يزل </w:t>
      </w:r>
      <w:proofErr w:type="spellStart"/>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جوج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proofErr w:type="spellEnd"/>
      <w:r w:rsidRPr="004E7807">
        <w:rPr>
          <w:rFonts w:ascii="Simplified Arabic" w:hAnsi="Simplified Arabic" w:cs="Simplified Arabic"/>
          <w:sz w:val="28"/>
          <w:szCs w:val="28"/>
          <w:rtl/>
          <w:lang w:bidi="ar-EG"/>
        </w:rPr>
        <w:t xml:space="preserve"> من عهد إبراهيم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مذ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في كتب الأنبياء بأحسن وصف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وكان </w:t>
      </w:r>
      <w:r>
        <w:rPr>
          <w:rFonts w:ascii="Simplified Arabic" w:hAnsi="Simplified Arabic" w:cs="Simplified Arabic" w:hint="cs"/>
          <w:sz w:val="28"/>
          <w:szCs w:val="28"/>
          <w:rtl/>
          <w:lang w:bidi="ar-EG"/>
        </w:rPr>
        <w:t xml:space="preserve">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من أكمل الناس تربية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ونشأة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لم يزل معروف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بالصدق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والبر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كارم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الأخلاق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والعدل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وترك الف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واحش والظلم وكل وصف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مذموم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مشهود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له بذلك عند جميع من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فه قبل النبوة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آمن به ومن كفر بعد النبوة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يعرف له شيء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لا في أقواله ولا في أفعال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في أخلاق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 xml:space="preserve">َت </w:t>
      </w:r>
      <w:r w:rsidRPr="004E7807">
        <w:rPr>
          <w:rFonts w:ascii="Simplified Arabic" w:hAnsi="Simplified Arabic" w:cs="Simplified Arabic"/>
          <w:sz w:val="28"/>
          <w:szCs w:val="28"/>
          <w:rtl/>
          <w:lang w:bidi="ar-EG"/>
        </w:rPr>
        <w:t>عليه كذبة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ظلم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ولا فاحشة</w:t>
      </w:r>
      <w:r>
        <w:rPr>
          <w:rFonts w:ascii="Simplified Arabic" w:hAnsi="Simplified Arabic" w:cs="Simplified Arabic" w:hint="cs"/>
          <w:sz w:val="28"/>
          <w:szCs w:val="28"/>
          <w:rtl/>
          <w:lang w:bidi="ar-EG"/>
        </w:rPr>
        <w:t>ٌ. و</w:t>
      </w:r>
      <w:r w:rsidRPr="004E7807">
        <w:rPr>
          <w:rFonts w:ascii="Simplified Arabic" w:hAnsi="Simplified Arabic" w:cs="Simplified Arabic"/>
          <w:sz w:val="28"/>
          <w:szCs w:val="28"/>
          <w:rtl/>
          <w:lang w:bidi="ar-EG"/>
        </w:rPr>
        <w:t xml:space="preserve">كان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ه وصورت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من أحسن الصو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وأتم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 وأجمعها للمحاسن الدال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ة على كماله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وكان أمي</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ا من قوم أميين 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 xml:space="preserve">لا </w:t>
      </w:r>
      <w:r w:rsidRPr="004E7807">
        <w:rPr>
          <w:rFonts w:ascii="Simplified Arabic" w:hAnsi="Simplified Arabic" w:cs="Simplified Arabic"/>
          <w:sz w:val="28"/>
          <w:szCs w:val="28"/>
          <w:rtl/>
          <w:lang w:bidi="ar-EG"/>
        </w:rPr>
        <w:t>هو ولا هم ما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أهل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الكتاب</w:t>
      </w:r>
      <w:r>
        <w:rPr>
          <w:rFonts w:ascii="Simplified Arabic" w:hAnsi="Simplified Arabic" w:cs="Simplified Arabic" w:hint="cs"/>
          <w:sz w:val="28"/>
          <w:szCs w:val="28"/>
          <w:rtl/>
          <w:lang w:bidi="ar-EG"/>
        </w:rPr>
        <w:t xml:space="preserve">ِ،  [من] </w:t>
      </w:r>
      <w:r>
        <w:rPr>
          <w:rFonts w:ascii="Simplified Arabic" w:hAnsi="Simplified Arabic" w:cs="Simplified Arabic"/>
          <w:sz w:val="28"/>
          <w:szCs w:val="28"/>
          <w:rtl/>
          <w:lang w:bidi="ar-EG"/>
        </w:rPr>
        <w:t>التوراة وا</w:t>
      </w:r>
      <w:r>
        <w:rPr>
          <w:rFonts w:ascii="Simplified Arabic" w:hAnsi="Simplified Arabic" w:cs="Simplified Arabic" w:hint="cs"/>
          <w:sz w:val="28"/>
          <w:szCs w:val="28"/>
          <w:rtl/>
          <w:lang w:bidi="ar-EG"/>
        </w:rPr>
        <w:t>لإ</w:t>
      </w:r>
      <w:r w:rsidRPr="004E7807">
        <w:rPr>
          <w:rFonts w:ascii="Simplified Arabic" w:hAnsi="Simplified Arabic" w:cs="Simplified Arabic"/>
          <w:sz w:val="28"/>
          <w:szCs w:val="28"/>
          <w:rtl/>
          <w:lang w:bidi="ar-EG"/>
        </w:rPr>
        <w:t>نجيل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يقرأ شيئ</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ا من علوم الناس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جال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س أهل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 نبوة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إلى أن أكمل الله له أربعين سنة</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فأتى بأمر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هو أعجب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الأمور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وأعظم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وبكلام لم يس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 الأولون والآخ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رون بنظير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وأخبر بأمر لم يكن في بلده وقومه من يعر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 مثل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ثم اتبعه</w:t>
      </w:r>
      <w:r>
        <w:rPr>
          <w:rFonts w:ascii="Simplified Arabic" w:hAnsi="Simplified Arabic" w:cs="Simplified Arabic" w:hint="cs"/>
          <w:sz w:val="28"/>
          <w:szCs w:val="28"/>
          <w:rtl/>
          <w:lang w:bidi="ar-EG"/>
        </w:rPr>
        <w:t xml:space="preserve"> أتباع الأنبياء </w:t>
      </w:r>
      <w:r w:rsidRPr="004E7807">
        <w:rPr>
          <w:rFonts w:ascii="Simplified Arabic" w:hAnsi="Simplified Arabic" w:cs="Simplified Arabic"/>
          <w:sz w:val="28"/>
          <w:szCs w:val="28"/>
          <w:rtl/>
          <w:lang w:bidi="ar-EG"/>
        </w:rPr>
        <w:t>وهم ضعفاء الناس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أهل</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الرياسة وعاد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وا في 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لاك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لاك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اتبعه بكل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ريق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كما كان الكفار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يفعلون بالأنبياء وأتباع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والذين 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بعوه لم يت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بعوه لرغبة</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ولا لرهبة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نه لم يكن عنده مال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عطيهم ولا 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هات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يهم إياها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كان له سيف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بل كان السيف وال</w:t>
      </w:r>
      <w:r>
        <w:rPr>
          <w:rFonts w:ascii="Simplified Arabic" w:hAnsi="Simplified Arabic" w:cs="Simplified Arabic" w:hint="cs"/>
          <w:sz w:val="28"/>
          <w:szCs w:val="28"/>
          <w:rtl/>
          <w:lang w:bidi="ar-EG"/>
        </w:rPr>
        <w:t>مال وال</w:t>
      </w:r>
      <w:r w:rsidRPr="004E7807">
        <w:rPr>
          <w:rFonts w:ascii="Simplified Arabic" w:hAnsi="Simplified Arabic" w:cs="Simplified Arabic"/>
          <w:sz w:val="28"/>
          <w:szCs w:val="28"/>
          <w:rtl/>
          <w:lang w:bidi="ar-EG"/>
        </w:rPr>
        <w:t>جاه مع أعدائ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وقد آذوا أتباع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ه </w:t>
      </w:r>
      <w:r>
        <w:rPr>
          <w:rFonts w:ascii="Simplified Arabic" w:hAnsi="Simplified Arabic" w:cs="Simplified Arabic" w:hint="cs"/>
          <w:sz w:val="28"/>
          <w:szCs w:val="28"/>
          <w:rtl/>
          <w:lang w:bidi="ar-EG"/>
        </w:rPr>
        <w:t>ب</w:t>
      </w:r>
      <w:r w:rsidRPr="004E7807">
        <w:rPr>
          <w:rFonts w:ascii="Simplified Arabic" w:hAnsi="Simplified Arabic" w:cs="Simplified Arabic"/>
          <w:sz w:val="28"/>
          <w:szCs w:val="28"/>
          <w:rtl/>
          <w:lang w:bidi="ar-EG"/>
        </w:rPr>
        <w:t>أنواع الأذى وهم صابرون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سبون لا يرت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ون عن دينهم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ما خالط قلوب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من حلاوة الايمان والمعرفة</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4E7807">
        <w:rPr>
          <w:rFonts w:ascii="Simplified Arabic" w:hAnsi="Simplified Arabic" w:cs="Simplified Arabic"/>
          <w:sz w:val="28"/>
          <w:szCs w:val="28"/>
          <w:rtl/>
          <w:lang w:bidi="ar-EG"/>
        </w:rPr>
        <w:lastRenderedPageBreak/>
        <w:t>وكانت مكة</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يح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 العرب من عهد إبراهيم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 السلام - </w:t>
      </w:r>
      <w:r w:rsidRPr="004E7807">
        <w:rPr>
          <w:rFonts w:ascii="Simplified Arabic" w:hAnsi="Simplified Arabic" w:cs="Simplified Arabic"/>
          <w:sz w:val="28"/>
          <w:szCs w:val="28"/>
          <w:rtl/>
          <w:lang w:bidi="ar-EG"/>
        </w:rPr>
        <w:t xml:space="preserve"> فيج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 في الموسم قبائل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العرب في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خر</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ج </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ليهم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لغهم الرسالة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ويدعوهم إلى الله صابر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على ما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لقاه من 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يب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افي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وإعراض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عرض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إلى أن اجتمع بأهل يثرب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وكانوا جيران اليهود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وقد سمعوا أخباره منهم وعر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فوه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فلما 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عاهم 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موا أنه النبي المنتظر الذي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به اليهود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وكانوا </w:t>
      </w:r>
      <w:r>
        <w:rPr>
          <w:rFonts w:ascii="Simplified Arabic" w:hAnsi="Simplified Arabic" w:cs="Simplified Arabic" w:hint="cs"/>
          <w:sz w:val="28"/>
          <w:szCs w:val="28"/>
          <w:rtl/>
          <w:lang w:bidi="ar-EG"/>
        </w:rPr>
        <w:t xml:space="preserve">قد </w:t>
      </w:r>
      <w:r w:rsidRPr="004E7807">
        <w:rPr>
          <w:rFonts w:ascii="Simplified Arabic" w:hAnsi="Simplified Arabic" w:cs="Simplified Arabic"/>
          <w:sz w:val="28"/>
          <w:szCs w:val="28"/>
          <w:rtl/>
          <w:lang w:bidi="ar-EG"/>
        </w:rPr>
        <w:t>سم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عوا من أخباره أيض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ما 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فوا به مكانت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فإن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أمر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كان قد انتشر وظه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في بضع عشرة سنة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فآمنوا به وبايعوه على هجرته وهجرة أصحابه إلى بلدهم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وعلى الجهاد معه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فهاجر هو ومن 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بعه إلى المدينة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وبها المهاجرون والأنصار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ليس فيهم من آمن برغبة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نيوية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بر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هبة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قليلا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الأنصار أسلموا في الظاهر ثم 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إسلام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بعض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ثم 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ذن له في الجهاد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ثم 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مر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يزل قائم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بأمر الله على أكمل طريقة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وأتمها من الصدق والعدل والوفاء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ظ له 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ذبة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واحدة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ظلم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لأحد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غ</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بأحد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بل كان أصدق الناس وأعد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وأوفاهم بالعهد مع اختلاف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الأحوال</w:t>
      </w:r>
      <w:r>
        <w:rPr>
          <w:rFonts w:ascii="Simplified Arabic" w:hAnsi="Simplified Arabic" w:cs="Simplified Arabic" w:hint="cs"/>
          <w:sz w:val="28"/>
          <w:szCs w:val="28"/>
          <w:rtl/>
          <w:lang w:bidi="ar-EG"/>
        </w:rPr>
        <w:t>ِ عليه؛</w:t>
      </w:r>
      <w:r w:rsidRPr="004E7807">
        <w:rPr>
          <w:rFonts w:ascii="Simplified Arabic" w:hAnsi="Simplified Arabic" w:cs="Simplified Arabic"/>
          <w:sz w:val="28"/>
          <w:szCs w:val="28"/>
          <w:rtl/>
          <w:lang w:bidi="ar-EG"/>
        </w:rPr>
        <w:t xml:space="preserve"> من حرب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وسلم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وأمن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وخوف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وغن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ى وفقر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وقدرة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وعجز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وتمك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وضعف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وقلة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وكثرة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وظهور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على العدو تارة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وظهور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العدو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تارة</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وهو على ذلك كل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لازم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لأكمل الطرق وأتمها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حتى ظهرت الدعوة في جميع أرض العرب التي كانت مملوءة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عبادة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الأوثان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أخبار الك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وطاعة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المخلوق في الكفر بالخالق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وسفك الدماء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الأرحام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فون آخرة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فصاروا أع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أهل الأرض وأد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وأع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وأف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حتى </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ن النصارى لما 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حين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موا الشام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قالوا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ما كان الذين صح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بوا المسيح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ب</w:t>
      </w:r>
      <w:r w:rsidRPr="004E7807">
        <w:rPr>
          <w:rFonts w:ascii="Simplified Arabic" w:hAnsi="Simplified Arabic" w:cs="Simplified Arabic"/>
          <w:sz w:val="28"/>
          <w:szCs w:val="28"/>
          <w:rtl/>
          <w:lang w:bidi="ar-EG"/>
        </w:rPr>
        <w:t xml:space="preserve">أفضل من </w:t>
      </w:r>
      <w:proofErr w:type="spellStart"/>
      <w:r w:rsidRPr="004E7807">
        <w:rPr>
          <w:rFonts w:ascii="Simplified Arabic" w:hAnsi="Simplified Arabic" w:cs="Simplified Arabic"/>
          <w:sz w:val="28"/>
          <w:szCs w:val="28"/>
          <w:rtl/>
          <w:lang w:bidi="ar-EG"/>
        </w:rPr>
        <w:t>هؤلاء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وهذه</w:t>
      </w:r>
      <w:proofErr w:type="spellEnd"/>
      <w:r w:rsidRPr="004E7807">
        <w:rPr>
          <w:rFonts w:ascii="Simplified Arabic" w:hAnsi="Simplified Arabic" w:cs="Simplified Arabic"/>
          <w:sz w:val="28"/>
          <w:szCs w:val="28"/>
          <w:rtl/>
          <w:lang w:bidi="ar-EG"/>
        </w:rPr>
        <w:t xml:space="preserve"> آثار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في الأرض وآثار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غير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w:t>
      </w:r>
      <w:r>
        <w:rPr>
          <w:rFonts w:ascii="Simplified Arabic" w:hAnsi="Simplified Arabic" w:cs="Simplified Arabic" w:hint="cs"/>
          <w:sz w:val="28"/>
          <w:szCs w:val="28"/>
          <w:rtl/>
          <w:lang w:bidi="ar-EG"/>
        </w:rPr>
        <w:t>، يَ</w:t>
      </w:r>
      <w:r w:rsidRPr="004E7807">
        <w:rPr>
          <w:rFonts w:ascii="Simplified Arabic" w:hAnsi="Simplified Arabic" w:cs="Simplified Arabic"/>
          <w:sz w:val="28"/>
          <w:szCs w:val="28"/>
          <w:rtl/>
          <w:lang w:bidi="ar-EG"/>
        </w:rPr>
        <w:t>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قلاء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ما بين الأمرين</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4E7807">
        <w:rPr>
          <w:rFonts w:ascii="Simplified Arabic" w:hAnsi="Simplified Arabic" w:cs="Simplified Arabic"/>
          <w:sz w:val="28"/>
          <w:szCs w:val="28"/>
          <w:rtl/>
          <w:lang w:bidi="ar-EG"/>
        </w:rPr>
        <w:t xml:space="preserve">وهو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مع ظهور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أمره وطاعة الخلق له</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وتقديمهم له على ال</w:t>
      </w:r>
      <w:r>
        <w:rPr>
          <w:rFonts w:ascii="Simplified Arabic" w:hAnsi="Simplified Arabic" w:cs="Simplified Arabic" w:hint="cs"/>
          <w:sz w:val="28"/>
          <w:szCs w:val="28"/>
          <w:rtl/>
          <w:lang w:bidi="ar-EG"/>
        </w:rPr>
        <w:t>أ</w:t>
      </w:r>
      <w:r w:rsidRPr="004E7807">
        <w:rPr>
          <w:rFonts w:ascii="Simplified Arabic" w:hAnsi="Simplified Arabic" w:cs="Simplified Arabic"/>
          <w:sz w:val="28"/>
          <w:szCs w:val="28"/>
          <w:rtl/>
          <w:lang w:bidi="ar-EG"/>
        </w:rPr>
        <w:t>نفس والأموال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مات ولم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 درهم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ولا دينار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شاة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بعير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بغلت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وسلاح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مرهونة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عند يهودي على ثلاثين 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سق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من شعير ابتاعها لأهله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وكان بيده 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منه على أهله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والباقي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صر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فه في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صالح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المسلمين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بأنه 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ث</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يأخ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ورثته شيئ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من ذلك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في كل وقت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من عجائب الآيات وف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نون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الكرامات ما يطول وصف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بما كان وما يكون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بالمعروف وينهاهم عن المنكر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لهم الطيبات 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ِم</w:t>
      </w:r>
      <w:r w:rsidRPr="004E7807">
        <w:rPr>
          <w:rFonts w:ascii="Simplified Arabic" w:hAnsi="Simplified Arabic" w:cs="Simplified Arabic"/>
          <w:sz w:val="28"/>
          <w:szCs w:val="28"/>
          <w:rtl/>
          <w:lang w:bidi="ar-EG"/>
        </w:rPr>
        <w:t xml:space="preserve"> عليهم الخبائث</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الشريعة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شيئ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بعد شيء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حتى أكمل الله دينه الذي بعثه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وجاءت شريعته أكمل شريعة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معروف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قول أنه معروف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 xml:space="preserve">إلا </w:t>
      </w:r>
      <w:r w:rsidRPr="004E7807">
        <w:rPr>
          <w:rFonts w:ascii="Simplified Arabic" w:hAnsi="Simplified Arabic" w:cs="Simplified Arabic"/>
          <w:sz w:val="28"/>
          <w:szCs w:val="28"/>
          <w:rtl/>
          <w:lang w:bidi="ar-EG"/>
        </w:rPr>
        <w:t>أمر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منكر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تعرف العقول أنه منكر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نهى عنه</w:t>
      </w:r>
      <w:r>
        <w:rPr>
          <w:rFonts w:ascii="Simplified Arabic" w:hAnsi="Simplified Arabic" w:cs="Simplified Arabic" w:hint="cs"/>
          <w:sz w:val="28"/>
          <w:szCs w:val="28"/>
          <w:rtl/>
          <w:lang w:bidi="ar-EG"/>
        </w:rPr>
        <w:t>، و</w:t>
      </w:r>
      <w:r w:rsidRPr="004E7807">
        <w:rPr>
          <w:rFonts w:ascii="Simplified Arabic" w:hAnsi="Simplified Arabic" w:cs="Simplified Arabic"/>
          <w:sz w:val="28"/>
          <w:szCs w:val="28"/>
          <w:rtl/>
          <w:lang w:bidi="ar-EG"/>
        </w:rPr>
        <w:t>لم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يأم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بشيء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فقيل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ليت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ه لم </w:t>
      </w:r>
      <w:r w:rsidRPr="004E7807">
        <w:rPr>
          <w:rFonts w:ascii="Simplified Arabic" w:hAnsi="Simplified Arabic" w:cs="Simplified Arabic"/>
          <w:sz w:val="28"/>
          <w:szCs w:val="28"/>
          <w:rtl/>
          <w:lang w:bidi="ar-EG"/>
        </w:rPr>
        <w:lastRenderedPageBreak/>
        <w:t>يأ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نهى عن شيء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فقيل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ليت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لم 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عنه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وأحل لهم الطيبات لم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 شيئ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ا </w:t>
      </w:r>
      <w:r>
        <w:rPr>
          <w:rFonts w:ascii="Simplified Arabic" w:hAnsi="Simplified Arabic" w:cs="Simplified Arabic" w:hint="cs"/>
          <w:sz w:val="28"/>
          <w:szCs w:val="28"/>
          <w:rtl/>
          <w:lang w:bidi="ar-EG"/>
        </w:rPr>
        <w:t xml:space="preserve">منها </w:t>
      </w:r>
      <w:r w:rsidRPr="004E7807">
        <w:rPr>
          <w:rFonts w:ascii="Simplified Arabic" w:hAnsi="Simplified Arabic" w:cs="Simplified Arabic"/>
          <w:sz w:val="28"/>
          <w:szCs w:val="28"/>
          <w:rtl/>
          <w:lang w:bidi="ar-EG"/>
        </w:rPr>
        <w:t>كما 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 في شرع غيره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وحر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 الخبائث لم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 منها شيئ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كما استحل</w:t>
      </w:r>
      <w:r>
        <w:rPr>
          <w:rFonts w:ascii="Simplified Arabic" w:hAnsi="Simplified Arabic" w:cs="Simplified Arabic" w:hint="cs"/>
          <w:sz w:val="28"/>
          <w:szCs w:val="28"/>
          <w:rtl/>
          <w:lang w:bidi="ar-EG"/>
        </w:rPr>
        <w:t>ه</w:t>
      </w:r>
      <w:r w:rsidRPr="004E7807">
        <w:rPr>
          <w:rFonts w:ascii="Simplified Arabic" w:hAnsi="Simplified Arabic" w:cs="Simplified Arabic"/>
          <w:sz w:val="28"/>
          <w:szCs w:val="28"/>
          <w:rtl/>
          <w:lang w:bidi="ar-EG"/>
        </w:rPr>
        <w:t xml:space="preserve"> غيره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وجمع محاسن ما عليه الأمم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ذكر في التوراة والانجيل والز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بور نوع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الخبر عن الله وعن الملائكة وعن اليوم الآخر </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لا وقد جاء به على أكمل وجه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وأخ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بأشياء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ليست في الكتب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ف</w:t>
      </w:r>
      <w:r w:rsidRPr="004E7807">
        <w:rPr>
          <w:rFonts w:ascii="Simplified Arabic" w:hAnsi="Simplified Arabic" w:cs="Simplified Arabic"/>
          <w:sz w:val="28"/>
          <w:szCs w:val="28"/>
          <w:rtl/>
          <w:lang w:bidi="ar-EG"/>
        </w:rPr>
        <w:t>ليس في الكتب إيجاب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لعدل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وقضاء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بف</w:t>
      </w:r>
      <w:r>
        <w:rPr>
          <w:rFonts w:ascii="Simplified Arabic" w:hAnsi="Simplified Arabic" w:cs="Simplified Arabic" w:hint="cs"/>
          <w:sz w:val="28"/>
          <w:szCs w:val="28"/>
          <w:rtl/>
          <w:lang w:bidi="ar-EG"/>
        </w:rPr>
        <w:t>ص</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وندب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إلى الفضائل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وترغيب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في الحسنات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وقد جاء به وبما هو أحسن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وإذا نظر اللبيب في العبادات التي شرعها وعبادات غير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من الأمم 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ر </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فضلها 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جحان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وكذلك في الحدود والأحكام وسائر الشرائع</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4E7807">
        <w:rPr>
          <w:rFonts w:ascii="Simplified Arabic" w:hAnsi="Simplified Arabic" w:cs="Simplified Arabic"/>
          <w:sz w:val="28"/>
          <w:szCs w:val="28"/>
          <w:rtl/>
          <w:lang w:bidi="ar-EG"/>
        </w:rPr>
        <w:t>وأمته أكمل الأمم في كل فضيلة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وإذا 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يس 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بعلم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سائر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الأمم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ظهر فضل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وإن 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يس دين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وعبادت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وطاعت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لله بغيرهم 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أنهم أدي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غيرهم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وإذا 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يس شجاعت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وجهاد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في سبيل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الله وصب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رهم على المكار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في ذات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الله 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أنهم أعظم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جهاد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وأشجع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قلوب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وإذا قيس سخاؤهم وب</w:t>
      </w:r>
      <w:r>
        <w:rPr>
          <w:rFonts w:ascii="Simplified Arabic" w:hAnsi="Simplified Arabic" w:cs="Simplified Arabic" w:hint="cs"/>
          <w:sz w:val="28"/>
          <w:szCs w:val="28"/>
          <w:rtl/>
          <w:lang w:bidi="ar-EG"/>
        </w:rPr>
        <w:t>َذْلُهم</w:t>
      </w:r>
      <w:r w:rsidRPr="004E7807">
        <w:rPr>
          <w:rFonts w:ascii="Simplified Arabic" w:hAnsi="Simplified Arabic" w:cs="Simplified Arabic"/>
          <w:sz w:val="28"/>
          <w:szCs w:val="28"/>
          <w:rtl/>
          <w:lang w:bidi="ar-EG"/>
        </w:rPr>
        <w:t xml:space="preserve"> وسماحة أنفسه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 بغيرهم ظهر أنهم أس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ى وأكرم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غيرهم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وهذه الفضائل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به نالوها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ومنه تع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موها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الذي 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رهم بها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لم يكونوا قبل</w:t>
      </w:r>
      <w:r>
        <w:rPr>
          <w:rFonts w:ascii="Simplified Arabic" w:hAnsi="Simplified Arabic" w:cs="Simplified Arabic" w:hint="cs"/>
          <w:sz w:val="28"/>
          <w:szCs w:val="28"/>
          <w:rtl/>
          <w:lang w:bidi="ar-EG"/>
        </w:rPr>
        <w:t>َه</w:t>
      </w:r>
      <w:r w:rsidRPr="004E7807">
        <w:rPr>
          <w:rFonts w:ascii="Simplified Arabic" w:hAnsi="Simplified Arabic" w:cs="Simplified Arabic"/>
          <w:sz w:val="28"/>
          <w:szCs w:val="28"/>
          <w:rtl/>
          <w:lang w:bidi="ar-EG"/>
        </w:rPr>
        <w:t xml:space="preserve">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بعين لكتاب جاء هو بتكميله كما جاء المسيح</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 السلام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بتكميل شريعة التوراة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فكانت فضائل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أتباع المسيح 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بعض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 من التوراة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وبعضها من الز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وبعضها من الن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وبعض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ها من المسيح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وبعضها ممن بعد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ه </w:t>
      </w:r>
      <w:r>
        <w:rPr>
          <w:rFonts w:ascii="Simplified Arabic" w:hAnsi="Simplified Arabic" w:cs="Simplified Arabic" w:hint="cs"/>
          <w:sz w:val="28"/>
          <w:szCs w:val="28"/>
          <w:rtl/>
          <w:lang w:bidi="ar-EG"/>
        </w:rPr>
        <w:t>ك</w:t>
      </w:r>
      <w:r w:rsidRPr="004E7807">
        <w:rPr>
          <w:rFonts w:ascii="Simplified Arabic" w:hAnsi="Simplified Arabic" w:cs="Simplified Arabic"/>
          <w:sz w:val="28"/>
          <w:szCs w:val="28"/>
          <w:rtl/>
          <w:lang w:bidi="ar-EG"/>
        </w:rPr>
        <w:t>الحواريين ومن بع</w:t>
      </w:r>
      <w:r>
        <w:rPr>
          <w:rFonts w:ascii="Simplified Arabic" w:hAnsi="Simplified Arabic" w:cs="Simplified Arabic" w:hint="cs"/>
          <w:sz w:val="28"/>
          <w:szCs w:val="28"/>
          <w:rtl/>
          <w:lang w:bidi="ar-EG"/>
        </w:rPr>
        <w:t xml:space="preserve">د </w:t>
      </w:r>
      <w:r w:rsidRPr="004E7807">
        <w:rPr>
          <w:rFonts w:ascii="Simplified Arabic" w:hAnsi="Simplified Arabic" w:cs="Simplified Arabic"/>
          <w:sz w:val="28"/>
          <w:szCs w:val="28"/>
          <w:rtl/>
          <w:lang w:bidi="ar-EG"/>
        </w:rPr>
        <w:t>الحواريين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وقد استعانوا بكلام الفلاسفة وغيرهم حتى أدخلوا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ا غيروا دين المسيح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في دين المسيح أمورا من أمور الكفار المناقضة لدين المسيح</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4E7807">
        <w:rPr>
          <w:rFonts w:ascii="Simplified Arabic" w:hAnsi="Simplified Arabic" w:cs="Simplified Arabic"/>
          <w:sz w:val="28"/>
          <w:szCs w:val="28"/>
          <w:rtl/>
          <w:lang w:bidi="ar-EG"/>
        </w:rPr>
        <w:t xml:space="preserve">وأما أمة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4E7807">
        <w:rPr>
          <w:rFonts w:ascii="Simplified Arabic" w:hAnsi="Simplified Arabic" w:cs="Simplified Arabic"/>
          <w:sz w:val="28"/>
          <w:szCs w:val="28"/>
          <w:rtl/>
          <w:lang w:bidi="ar-EG"/>
        </w:rPr>
        <w:t xml:space="preserve"> فلم يكونوا قبله يقر</w:t>
      </w:r>
      <w:r>
        <w:rPr>
          <w:rFonts w:ascii="Simplified Arabic" w:hAnsi="Simplified Arabic" w:cs="Simplified Arabic" w:hint="cs"/>
          <w:sz w:val="28"/>
          <w:szCs w:val="28"/>
          <w:rtl/>
          <w:lang w:bidi="ar-EG"/>
        </w:rPr>
        <w:t>ءو</w:t>
      </w:r>
      <w:r w:rsidRPr="004E7807">
        <w:rPr>
          <w:rFonts w:ascii="Simplified Arabic" w:hAnsi="Simplified Arabic" w:cs="Simplified Arabic"/>
          <w:sz w:val="28"/>
          <w:szCs w:val="28"/>
          <w:rtl/>
          <w:lang w:bidi="ar-EG"/>
        </w:rPr>
        <w:t>ن كتاب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بل عام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ما آمنو</w:t>
      </w:r>
      <w:r>
        <w:rPr>
          <w:rFonts w:ascii="Simplified Arabic" w:hAnsi="Simplified Arabic" w:cs="Simplified Arabic"/>
          <w:sz w:val="28"/>
          <w:szCs w:val="28"/>
          <w:rtl/>
          <w:lang w:bidi="ar-EG"/>
        </w:rPr>
        <w:t>ا بموسى وعيسى وداود والتوراة وا</w:t>
      </w:r>
      <w:r>
        <w:rPr>
          <w:rFonts w:ascii="Simplified Arabic" w:hAnsi="Simplified Arabic" w:cs="Simplified Arabic" w:hint="cs"/>
          <w:sz w:val="28"/>
          <w:szCs w:val="28"/>
          <w:rtl/>
          <w:lang w:bidi="ar-EG"/>
        </w:rPr>
        <w:t>لإ</w:t>
      </w:r>
      <w:r w:rsidRPr="004E7807">
        <w:rPr>
          <w:rFonts w:ascii="Simplified Arabic" w:hAnsi="Simplified Arabic" w:cs="Simplified Arabic"/>
          <w:sz w:val="28"/>
          <w:szCs w:val="28"/>
          <w:rtl/>
          <w:lang w:bidi="ar-EG"/>
        </w:rPr>
        <w:t>نجيل والز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بور إلا من جهته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الذي أم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رهم أن يؤمنوا بجميع الأنبياء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وا بجميع الكتب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لة من عند الله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ونهاهم عن أن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رقوا بين أحد من الرسل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تعالى</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4E7807">
        <w:rPr>
          <w:rFonts w:ascii="Simplified Arabic" w:hAnsi="Simplified Arabic" w:cs="Simplified Arabic"/>
          <w:sz w:val="28"/>
          <w:szCs w:val="28"/>
          <w:rtl/>
          <w:lang w:bidi="ar-EG"/>
        </w:rPr>
        <w:t>في الكتاب الذي جاء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قولوا آمنا بالله وما أنزل إلينا وما أنزل إلى إبراهيم وإسماعيل وإسحاق ويعقوب والأسباط وما أوتي موسى وعيسى وما أوتي النبيون من ربهم لا نفرق بين أحد منهم ونحن له مسلمون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فان آمنوا بمثل ما آمنتم به فقد اهتدوا وإن تولوا </w:t>
      </w:r>
      <w:proofErr w:type="spellStart"/>
      <w:r w:rsidRPr="004E7807">
        <w:rPr>
          <w:rFonts w:ascii="Simplified Arabic" w:hAnsi="Simplified Arabic" w:cs="Simplified Arabic"/>
          <w:sz w:val="28"/>
          <w:szCs w:val="28"/>
          <w:rtl/>
          <w:lang w:bidi="ar-EG"/>
        </w:rPr>
        <w:t>فانما</w:t>
      </w:r>
      <w:proofErr w:type="spellEnd"/>
      <w:r w:rsidRPr="004E7807">
        <w:rPr>
          <w:rFonts w:ascii="Simplified Arabic" w:hAnsi="Simplified Arabic" w:cs="Simplified Arabic"/>
          <w:sz w:val="28"/>
          <w:szCs w:val="28"/>
          <w:rtl/>
          <w:lang w:bidi="ar-EG"/>
        </w:rPr>
        <w:t xml:space="preserve"> هم في شقاق فسيكفيكهم الله وهو السميع العليم</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تعال</w:t>
      </w:r>
      <w:r>
        <w:rPr>
          <w:rFonts w:ascii="Simplified Arabic" w:hAnsi="Simplified Arabic" w:cs="Simplified Arabic"/>
          <w:sz w:val="28"/>
          <w:szCs w:val="28"/>
          <w:rtl/>
          <w:lang w:bidi="ar-EG"/>
        </w:rPr>
        <w:t>ى</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آمن الرسول بما أنزل إليه من ربه والمؤمنون كل آمن بالله </w:t>
      </w:r>
      <w:r w:rsidRPr="004E7807">
        <w:rPr>
          <w:rFonts w:ascii="Simplified Arabic" w:hAnsi="Simplified Arabic" w:cs="Simplified Arabic"/>
          <w:sz w:val="28"/>
          <w:szCs w:val="28"/>
          <w:rtl/>
          <w:lang w:bidi="ar-EG"/>
        </w:rPr>
        <w:lastRenderedPageBreak/>
        <w:t xml:space="preserve">وملائكته وكتبه ورسله لا نفرق بين أحد من رسله وقالوا سمعنا وأطعنا غفرانك ربنا وإليك المصير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لا يكلف الله نفسا إلا وسعها </w:t>
      </w:r>
      <w:r>
        <w:rPr>
          <w:rFonts w:ascii="Simplified Arabic" w:hAnsi="Simplified Arabic" w:cs="Simplified Arabic" w:hint="cs"/>
          <w:sz w:val="28"/>
          <w:szCs w:val="28"/>
          <w:rtl/>
          <w:lang w:bidi="ar-EG"/>
        </w:rPr>
        <w:t>)ال</w:t>
      </w:r>
      <w:r w:rsidRPr="004E7807">
        <w:rPr>
          <w:rFonts w:ascii="Simplified Arabic" w:hAnsi="Simplified Arabic" w:cs="Simplified Arabic"/>
          <w:sz w:val="28"/>
          <w:szCs w:val="28"/>
          <w:rtl/>
          <w:lang w:bidi="ar-EG"/>
        </w:rPr>
        <w:t>آية</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4E7807">
        <w:rPr>
          <w:rFonts w:ascii="Simplified Arabic" w:hAnsi="Simplified Arabic" w:cs="Simplified Arabic"/>
          <w:sz w:val="28"/>
          <w:szCs w:val="28"/>
          <w:rtl/>
          <w:lang w:bidi="ar-EG"/>
        </w:rPr>
        <w:t xml:space="preserve">وأمته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عليه </w:t>
      </w:r>
      <w:r>
        <w:rPr>
          <w:rFonts w:ascii="Simplified Arabic" w:hAnsi="Simplified Arabic" w:cs="Simplified Arabic" w:hint="cs"/>
          <w:sz w:val="28"/>
          <w:szCs w:val="28"/>
          <w:rtl/>
          <w:lang w:bidi="ar-EG"/>
        </w:rPr>
        <w:t>الصلاة والسلام - ل</w:t>
      </w:r>
      <w:r w:rsidRPr="004E7807">
        <w:rPr>
          <w:rFonts w:ascii="Simplified Arabic" w:hAnsi="Simplified Arabic" w:cs="Simplified Arabic"/>
          <w:sz w:val="28"/>
          <w:szCs w:val="28"/>
          <w:rtl/>
          <w:lang w:bidi="ar-EG"/>
        </w:rPr>
        <w:t>ا يستحلون أن ي</w:t>
      </w:r>
      <w:r>
        <w:rPr>
          <w:rFonts w:ascii="Simplified Arabic" w:hAnsi="Simplified Arabic" w:cs="Simplified Arabic" w:hint="cs"/>
          <w:sz w:val="28"/>
          <w:szCs w:val="28"/>
          <w:rtl/>
          <w:lang w:bidi="ar-EG"/>
        </w:rPr>
        <w:t>أخذوا</w:t>
      </w:r>
      <w:r w:rsidRPr="004E7807">
        <w:rPr>
          <w:rFonts w:ascii="Simplified Arabic" w:hAnsi="Simplified Arabic" w:cs="Simplified Arabic"/>
          <w:sz w:val="28"/>
          <w:szCs w:val="28"/>
          <w:rtl/>
          <w:lang w:bidi="ar-EG"/>
        </w:rPr>
        <w:t xml:space="preserve"> شيئ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من الدين غير ما جاء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يبتدعون بدعة ما أنزل الله بها من سلطان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ش</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عون من الدين ما لم يأذن به الله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لكن </w:t>
      </w:r>
      <w:proofErr w:type="spellStart"/>
      <w:r w:rsidRPr="004E7807">
        <w:rPr>
          <w:rFonts w:ascii="Simplified Arabic" w:hAnsi="Simplified Arabic" w:cs="Simplified Arabic"/>
          <w:sz w:val="28"/>
          <w:szCs w:val="28"/>
          <w:rtl/>
          <w:lang w:bidi="ar-EG"/>
        </w:rPr>
        <w:t>ماقصه</w:t>
      </w:r>
      <w:proofErr w:type="spellEnd"/>
      <w:r w:rsidRPr="004E7807">
        <w:rPr>
          <w:rFonts w:ascii="Simplified Arabic" w:hAnsi="Simplified Arabic" w:cs="Simplified Arabic"/>
          <w:sz w:val="28"/>
          <w:szCs w:val="28"/>
          <w:rtl/>
          <w:lang w:bidi="ar-EG"/>
        </w:rPr>
        <w:t xml:space="preserve"> عليهم من أخبار الأنبياء وأممهم اعتبروا به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حد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ثهم </w:t>
      </w:r>
      <w:r>
        <w:rPr>
          <w:rFonts w:ascii="Simplified Arabic" w:hAnsi="Simplified Arabic" w:cs="Simplified Arabic" w:hint="cs"/>
          <w:sz w:val="28"/>
          <w:szCs w:val="28"/>
          <w:rtl/>
          <w:lang w:bidi="ar-EG"/>
        </w:rPr>
        <w:t xml:space="preserve">به </w:t>
      </w:r>
      <w:r w:rsidRPr="004E7807">
        <w:rPr>
          <w:rFonts w:ascii="Simplified Arabic" w:hAnsi="Simplified Arabic" w:cs="Simplified Arabic"/>
          <w:sz w:val="28"/>
          <w:szCs w:val="28"/>
          <w:rtl/>
          <w:lang w:bidi="ar-EG"/>
        </w:rPr>
        <w:t>أهل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الكتاب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وافق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ما عندهم صد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قوه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ومالم يعلم</w:t>
      </w:r>
      <w:r>
        <w:rPr>
          <w:rFonts w:ascii="Simplified Arabic" w:hAnsi="Simplified Arabic" w:cs="Simplified Arabic" w:hint="cs"/>
          <w:sz w:val="28"/>
          <w:szCs w:val="28"/>
          <w:rtl/>
          <w:lang w:bidi="ar-EG"/>
        </w:rPr>
        <w:t>وا</w:t>
      </w:r>
      <w:r w:rsidRPr="004E7807">
        <w:rPr>
          <w:rFonts w:ascii="Simplified Arabic" w:hAnsi="Simplified Arabic" w:cs="Simplified Arabic"/>
          <w:sz w:val="28"/>
          <w:szCs w:val="28"/>
          <w:rtl/>
          <w:lang w:bidi="ar-EG"/>
        </w:rPr>
        <w:t xml:space="preserve"> صدقه ولا كذبه أمسكوا عنه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 عرفوا أنه باطل كذ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بوه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أدخل في الدين ما ليس منه من أقوال م</w:t>
      </w:r>
      <w:r>
        <w:rPr>
          <w:rFonts w:ascii="Simplified Arabic" w:hAnsi="Simplified Arabic" w:cs="Simplified Arabic"/>
          <w:sz w:val="28"/>
          <w:szCs w:val="28"/>
          <w:rtl/>
          <w:lang w:bidi="ar-EG"/>
        </w:rPr>
        <w:t>تفلسفة الهند والفرس واليونان أو</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غيرهم</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كان عندهم من أهل ا</w:t>
      </w:r>
      <w:r>
        <w:rPr>
          <w:rFonts w:ascii="Simplified Arabic" w:hAnsi="Simplified Arabic" w:cs="Simplified Arabic" w:hint="cs"/>
          <w:sz w:val="28"/>
          <w:szCs w:val="28"/>
          <w:rtl/>
          <w:lang w:bidi="ar-EG"/>
        </w:rPr>
        <w:t>لإ</w:t>
      </w:r>
      <w:r w:rsidRPr="004E7807">
        <w:rPr>
          <w:rFonts w:ascii="Simplified Arabic" w:hAnsi="Simplified Arabic" w:cs="Simplified Arabic"/>
          <w:sz w:val="28"/>
          <w:szCs w:val="28"/>
          <w:rtl/>
          <w:lang w:bidi="ar-EG"/>
        </w:rPr>
        <w:t>لحاد والابتداع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وهذا هو الدين الذي كان عليه أصحاب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والتابعون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الذي عليه أئمة الدين الذين لهم في الأمة لسان صدق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وعليه جماعة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المسلمين وعامتهم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خرج عن ذلك كان مذموم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دحور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عند الجماعة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مذهب أهل السنة والجماعة</w:t>
      </w:r>
      <w:r>
        <w:rPr>
          <w:rFonts w:ascii="Simplified Arabic" w:hAnsi="Simplified Arabic" w:cs="Simplified Arabic" w:hint="cs"/>
          <w:sz w:val="28"/>
          <w:szCs w:val="28"/>
          <w:rtl/>
          <w:lang w:bidi="ar-EG"/>
        </w:rPr>
        <w:t>، وهم الظاهرون</w:t>
      </w:r>
      <w:r w:rsidRPr="004E7807">
        <w:rPr>
          <w:rFonts w:ascii="Simplified Arabic" w:hAnsi="Simplified Arabic" w:cs="Simplified Arabic"/>
          <w:sz w:val="28"/>
          <w:szCs w:val="28"/>
          <w:rtl/>
          <w:lang w:bidi="ar-EG"/>
        </w:rPr>
        <w:t xml:space="preserve"> إلى قيام الساعة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الذين قال فيهم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ص</w:t>
      </w:r>
      <w:r>
        <w:rPr>
          <w:rFonts w:ascii="Simplified Arabic" w:hAnsi="Simplified Arabic" w:cs="Simplified Arabic"/>
          <w:sz w:val="28"/>
          <w:szCs w:val="28"/>
          <w:rtl/>
          <w:lang w:bidi="ar-EG"/>
        </w:rPr>
        <w:t>لى الله عليه وسل</w:t>
      </w:r>
      <w:r>
        <w:rPr>
          <w:rFonts w:ascii="Simplified Arabic" w:hAnsi="Simplified Arabic" w:cs="Simplified Arabic" w:hint="cs"/>
          <w:sz w:val="28"/>
          <w:szCs w:val="28"/>
          <w:rtl/>
          <w:lang w:bidi="ar-EG"/>
        </w:rPr>
        <w:t>م:( لا تزال طائفة من أمتي ظاهرين على الحق، لا يضرهم من خالفهم ولا من خذلهم حتى تقوم الساعة )</w:t>
      </w:r>
      <w:r>
        <w:rPr>
          <w:rStyle w:val="a5"/>
          <w:rFonts w:ascii="Simplified Arabic" w:hAnsi="Simplified Arabic" w:cs="Simplified Arabic"/>
          <w:sz w:val="28"/>
          <w:szCs w:val="28"/>
          <w:rtl/>
          <w:lang w:bidi="ar-EG"/>
        </w:rPr>
        <w:footnoteReference w:id="63"/>
      </w:r>
      <w:r>
        <w:rPr>
          <w:rFonts w:ascii="Simplified Arabic" w:hAnsi="Simplified Arabic" w:cs="Simplified Arabic" w:hint="cs"/>
          <w:sz w:val="28"/>
          <w:szCs w:val="28"/>
          <w:rtl/>
          <w:lang w:bidi="ar-EG"/>
        </w:rPr>
        <w:t>.</w:t>
      </w:r>
    </w:p>
    <w:p w:rsidR="004E71F8" w:rsidRPr="004E7807" w:rsidRDefault="004E71F8" w:rsidP="004E71F8">
      <w:pPr>
        <w:bidi/>
        <w:jc w:val="both"/>
        <w:rPr>
          <w:rFonts w:ascii="Simplified Arabic" w:hAnsi="Simplified Arabic" w:cs="Simplified Arabic"/>
          <w:sz w:val="28"/>
          <w:szCs w:val="28"/>
          <w:lang w:bidi="ar-EG"/>
        </w:rPr>
      </w:pPr>
      <w:r w:rsidRPr="004E7807">
        <w:rPr>
          <w:rFonts w:ascii="Simplified Arabic" w:hAnsi="Simplified Arabic" w:cs="Simplified Arabic"/>
          <w:sz w:val="28"/>
          <w:szCs w:val="28"/>
          <w:rtl/>
          <w:lang w:bidi="ar-EG"/>
        </w:rPr>
        <w:t>وقد يتنازع بعض المسلمين مع اتفاقهم على هذا الأصل الذي هو دين الرسل عموم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ودين محمد</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خصوص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ومن خالف في هذا الأصل كان عند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لحدا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ذموم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ليسوا كالنصارى الذين ابتدعوا دينا ما قام به أكابر</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علمائ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وقاتل عليه ملوكهم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ودان به جمهورهم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دين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 ليس هو دين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المسيح ولا دين غير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من الأنبياء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سبحانه أرسل رسله بالعلم النافع والعمل الصالح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فمن اتبع الرسل </w:t>
      </w:r>
      <w:r>
        <w:rPr>
          <w:rFonts w:ascii="Simplified Arabic" w:hAnsi="Simplified Arabic" w:cs="Simplified Arabic" w:hint="cs"/>
          <w:sz w:val="28"/>
          <w:szCs w:val="28"/>
          <w:rtl/>
          <w:lang w:bidi="ar-EG"/>
        </w:rPr>
        <w:t xml:space="preserve">حصل </w:t>
      </w:r>
      <w:r w:rsidRPr="004E7807">
        <w:rPr>
          <w:rFonts w:ascii="Simplified Arabic" w:hAnsi="Simplified Arabic" w:cs="Simplified Arabic"/>
          <w:sz w:val="28"/>
          <w:szCs w:val="28"/>
          <w:rtl/>
          <w:lang w:bidi="ar-EG"/>
        </w:rPr>
        <w:t>له سعادة الدنيا والآخرة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وإنما دخل في البدع من قص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في اتباع الأنبياء 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لما وع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ولما بع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ث الله محمد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بالهدى ودين الحق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تلق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ى ذلك عنه المسلمون</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أمته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فكل 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نافع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وعمل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صالح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عليه 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محمد</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sidRPr="004E7807">
        <w:rPr>
          <w:rFonts w:ascii="Simplified Arabic" w:hAnsi="Simplified Arabic" w:cs="Simplified Arabic"/>
          <w:sz w:val="28"/>
          <w:szCs w:val="28"/>
          <w:rtl/>
          <w:lang w:bidi="ar-EG"/>
        </w:rPr>
        <w:t xml:space="preserve"> أخذوه عن نبيهم</w:t>
      </w:r>
      <w:r>
        <w:rPr>
          <w:rFonts w:ascii="Simplified Arabic" w:hAnsi="Simplified Arabic" w:cs="Simplified Arabic" w:hint="cs"/>
          <w:sz w:val="28"/>
          <w:szCs w:val="28"/>
          <w:rtl/>
          <w:lang w:bidi="ar-EG"/>
        </w:rPr>
        <w:t xml:space="preserve">، مع </w:t>
      </w:r>
      <w:r w:rsidRPr="004E7807">
        <w:rPr>
          <w:rFonts w:ascii="Simplified Arabic" w:hAnsi="Simplified Arabic" w:cs="Simplified Arabic"/>
          <w:sz w:val="28"/>
          <w:szCs w:val="28"/>
          <w:rtl/>
          <w:lang w:bidi="ar-EG"/>
        </w:rPr>
        <w:t xml:space="preserve">ما </w:t>
      </w:r>
      <w:r>
        <w:rPr>
          <w:rFonts w:ascii="Simplified Arabic" w:hAnsi="Simplified Arabic" w:cs="Simplified Arabic" w:hint="cs"/>
          <w:sz w:val="28"/>
          <w:szCs w:val="28"/>
          <w:rtl/>
          <w:lang w:bidi="ar-EG"/>
        </w:rPr>
        <w:t>يَ</w:t>
      </w:r>
      <w:r w:rsidRPr="004E7807">
        <w:rPr>
          <w:rFonts w:ascii="Simplified Arabic" w:hAnsi="Simplified Arabic" w:cs="Simplified Arabic"/>
          <w:sz w:val="28"/>
          <w:szCs w:val="28"/>
          <w:rtl/>
          <w:lang w:bidi="ar-EG"/>
        </w:rPr>
        <w:t>ظه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لكل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عاقل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أن 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مته أكمل الأمم في جميع الفضائل العلمي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ة والعم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ة</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ومعلوم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أن كل كمال في الفرع المتعل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 هو في الأصل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وهذا يقتضي أنه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عليه</w:t>
      </w:r>
      <w:r>
        <w:rPr>
          <w:rFonts w:ascii="Simplified Arabic" w:hAnsi="Simplified Arabic" w:cs="Simplified Arabic" w:hint="cs"/>
          <w:sz w:val="28"/>
          <w:szCs w:val="28"/>
          <w:rtl/>
          <w:lang w:bidi="ar-EG"/>
        </w:rPr>
        <w:t xml:space="preserve"> الصلاة وا</w:t>
      </w:r>
      <w:r w:rsidRPr="004E7807">
        <w:rPr>
          <w:rFonts w:ascii="Simplified Arabic" w:hAnsi="Simplified Arabic" w:cs="Simplified Arabic"/>
          <w:sz w:val="28"/>
          <w:szCs w:val="28"/>
          <w:rtl/>
          <w:lang w:bidi="ar-EG"/>
        </w:rPr>
        <w:t xml:space="preserve">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كان أكمل الناس علما ودين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وهذه الأمور 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وج</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 العلم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الضروري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بأنه كان </w:t>
      </w:r>
      <w:r w:rsidRPr="004E7807">
        <w:rPr>
          <w:rFonts w:ascii="Simplified Arabic" w:hAnsi="Simplified Arabic" w:cs="Simplified Arabic"/>
          <w:sz w:val="28"/>
          <w:szCs w:val="28"/>
          <w:rtl/>
          <w:lang w:bidi="ar-EG"/>
        </w:rPr>
        <w:lastRenderedPageBreak/>
        <w:t>صادقا في قوله</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إني رسول الله إليكم جميع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لم يكن كاذب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مفتري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فإن هذا القول لا يقوله إلا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هو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خيار الناس وأكمل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هم إن كان صادق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أو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هو م</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ن أش</w:t>
      </w:r>
      <w:r>
        <w:rPr>
          <w:rFonts w:ascii="Simplified Arabic" w:hAnsi="Simplified Arabic" w:cs="Simplified Arabic" w:hint="cs"/>
          <w:sz w:val="28"/>
          <w:szCs w:val="28"/>
          <w:rtl/>
          <w:lang w:bidi="ar-EG"/>
        </w:rPr>
        <w:t>رِّ</w:t>
      </w:r>
      <w:r w:rsidRPr="004E7807">
        <w:rPr>
          <w:rFonts w:ascii="Simplified Arabic" w:hAnsi="Simplified Arabic" w:cs="Simplified Arabic"/>
          <w:sz w:val="28"/>
          <w:szCs w:val="28"/>
          <w:rtl/>
          <w:lang w:bidi="ar-EG"/>
        </w:rPr>
        <w:t xml:space="preserve"> الناس </w:t>
      </w:r>
      <w:proofErr w:type="spellStart"/>
      <w:r w:rsidRPr="004E7807">
        <w:rPr>
          <w:rFonts w:ascii="Simplified Arabic" w:hAnsi="Simplified Arabic" w:cs="Simplified Arabic"/>
          <w:sz w:val="28"/>
          <w:szCs w:val="28"/>
          <w:rtl/>
          <w:lang w:bidi="ar-EG"/>
        </w:rPr>
        <w:t>وأخبثهم</w:t>
      </w:r>
      <w:proofErr w:type="spellEnd"/>
      <w:r w:rsidRPr="004E7807">
        <w:rPr>
          <w:rFonts w:ascii="Simplified Arabic" w:hAnsi="Simplified Arabic" w:cs="Simplified Arabic"/>
          <w:sz w:val="28"/>
          <w:szCs w:val="28"/>
          <w:rtl/>
          <w:lang w:bidi="ar-EG"/>
        </w:rPr>
        <w:t xml:space="preserve"> إن كان كاذب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 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كر من كمال علمه ودينة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ناق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الشر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والخ</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بث</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والجهل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فتع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أنه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بغاية الكمال في العلم والدين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وهذا يستلز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أنه كان صادق</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ا في قوله</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sz w:val="28"/>
          <w:szCs w:val="28"/>
          <w:rtl/>
          <w:lang w:bidi="ar-EG"/>
        </w:rPr>
        <w:t>إنى</w:t>
      </w:r>
      <w:proofErr w:type="spellEnd"/>
      <w:r>
        <w:rPr>
          <w:rFonts w:ascii="Simplified Arabic" w:hAnsi="Simplified Arabic" w:cs="Simplified Arabic"/>
          <w:sz w:val="28"/>
          <w:szCs w:val="28"/>
          <w:rtl/>
          <w:lang w:bidi="ar-EG"/>
        </w:rPr>
        <w:t xml:space="preserve"> رسول الله إليكم جم</w:t>
      </w:r>
      <w:r>
        <w:rPr>
          <w:rFonts w:ascii="Simplified Arabic" w:hAnsi="Simplified Arabic" w:cs="Simplified Arabic" w:hint="cs"/>
          <w:sz w:val="28"/>
          <w:szCs w:val="28"/>
          <w:rtl/>
          <w:lang w:bidi="ar-EG"/>
        </w:rPr>
        <w:t>يعً</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لأن الذي لم يكن صادق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إما أن يكون متعمدا للكذب أو مخطئ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والأول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وجب أنه كان ظالم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غاوي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والثاني يقت</w:t>
      </w:r>
      <w:r>
        <w:rPr>
          <w:rFonts w:ascii="Simplified Arabic" w:hAnsi="Simplified Arabic" w:cs="Simplified Arabic" w:hint="cs"/>
          <w:sz w:val="28"/>
          <w:szCs w:val="28"/>
          <w:rtl/>
          <w:lang w:bidi="ar-EG"/>
        </w:rPr>
        <w:t>ض</w:t>
      </w:r>
      <w:r w:rsidRPr="004E7807">
        <w:rPr>
          <w:rFonts w:ascii="Simplified Arabic" w:hAnsi="Simplified Arabic" w:cs="Simplified Arabic"/>
          <w:sz w:val="28"/>
          <w:szCs w:val="28"/>
          <w:rtl/>
          <w:lang w:bidi="ar-EG"/>
        </w:rPr>
        <w:t>ي أنه كان جاهلا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ضالا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ومحمد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صلى الله عليه وسلم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م</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لُ</w:t>
      </w:r>
      <w:r w:rsidRPr="004E7807">
        <w:rPr>
          <w:rFonts w:ascii="Simplified Arabic" w:hAnsi="Simplified Arabic" w:cs="Simplified Arabic"/>
          <w:sz w:val="28"/>
          <w:szCs w:val="28"/>
          <w:rtl/>
          <w:lang w:bidi="ar-EG"/>
        </w:rPr>
        <w:t xml:space="preserve"> 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ينافي جهل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وكمال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دين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ينافي تعم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 الكذب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فالعلم بصفات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يستلز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بأنه لم يكن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مُ</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ًا</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ل</w:t>
      </w:r>
      <w:r w:rsidRPr="004E7807">
        <w:rPr>
          <w:rFonts w:ascii="Simplified Arabic" w:hAnsi="Simplified Arabic" w:cs="Simplified Arabic"/>
          <w:sz w:val="28"/>
          <w:szCs w:val="28"/>
          <w:rtl/>
          <w:lang w:bidi="ar-EG"/>
        </w:rPr>
        <w:t>لكذب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ولم يكن جاهلا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بلا علم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وإذا 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ى هذا وذاك تعي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أنه كان صادق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عالم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بأنه صادق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ولهذا نز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هه الله عن هذين الأمرين بقوله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4E7807">
        <w:rPr>
          <w:rFonts w:ascii="Simplified Arabic" w:hAnsi="Simplified Arabic" w:cs="Simplified Arabic"/>
          <w:sz w:val="28"/>
          <w:szCs w:val="28"/>
          <w:rtl/>
          <w:lang w:bidi="ar-EG"/>
        </w:rPr>
        <w:t xml:space="preserve"> تعالى</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والنجم إذا هوى</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ما ضل صاحبكم وما غوى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وما ينطق عن الهوى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إن هو إلا وحي يوحى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تعالى عن الم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الذي جاء به</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إنه لقول رسول كريم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ذي قوة عند ذي العرش مكين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مطاع ثم أمين</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ثم قال عنه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وما صاحبكم بمجنون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ولقد رآه بالأفق المبين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وما هو على الغيب بضنين</w:t>
      </w:r>
      <w:r>
        <w:rPr>
          <w:rFonts w:ascii="Simplified Arabic" w:hAnsi="Simplified Arabic" w:cs="Simplified Arabic" w:hint="cs"/>
          <w:sz w:val="28"/>
          <w:szCs w:val="28"/>
          <w:rtl/>
          <w:lang w:bidi="ar-EG"/>
        </w:rPr>
        <w:t xml:space="preserve"> ) أي؛ بمتهم أو بخيل كالذي لا يُعَلِّم إلا بجُعلٍ، أو لمن يُكرمه (</w:t>
      </w:r>
      <w:r w:rsidRPr="004E7807">
        <w:rPr>
          <w:rFonts w:ascii="Simplified Arabic" w:hAnsi="Simplified Arabic" w:cs="Simplified Arabic"/>
          <w:sz w:val="28"/>
          <w:szCs w:val="28"/>
          <w:rtl/>
          <w:lang w:bidi="ar-EG"/>
        </w:rPr>
        <w:t xml:space="preserve"> وما هو بقول شيطان رجيم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فأين تذهبون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إن هو إلا ذكر للعالمين</w:t>
      </w:r>
      <w:r>
        <w:rPr>
          <w:rFonts w:ascii="Simplified Arabic" w:hAnsi="Simplified Arabic" w:cs="Simplified Arabic" w:hint="cs"/>
          <w:sz w:val="28"/>
          <w:szCs w:val="28"/>
          <w:rtl/>
          <w:lang w:bidi="ar-EG"/>
        </w:rPr>
        <w:t xml:space="preserve"> )، </w:t>
      </w:r>
      <w:r w:rsidRPr="004E7807">
        <w:rPr>
          <w:rFonts w:ascii="Simplified Arabic" w:hAnsi="Simplified Arabic" w:cs="Simplified Arabic"/>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تعالى</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وإنه لتنزيل رب العالمين</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نزل به الروح الأمين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على قلبك لتكون من المنذرين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بلسان عربي مبين</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إلى قوله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هل أنبئكم على من تنزل الشياطين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تنزل على كل أفاك أثيم </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يلقون السمع وأكثرهم كاذبون</w:t>
      </w:r>
      <w:r>
        <w:rPr>
          <w:rFonts w:ascii="Simplified Arabic" w:hAnsi="Simplified Arabic" w:cs="Simplified Arabic" w:hint="cs"/>
          <w:sz w:val="28"/>
          <w:szCs w:val="28"/>
          <w:rtl/>
          <w:lang w:bidi="ar-EG"/>
        </w:rPr>
        <w:t xml:space="preserve"> )، </w:t>
      </w:r>
      <w:r w:rsidRPr="004E7807">
        <w:rPr>
          <w:rFonts w:ascii="Simplified Arabic" w:hAnsi="Simplified Arabic" w:cs="Simplified Arabic"/>
          <w:sz w:val="28"/>
          <w:szCs w:val="28"/>
          <w:rtl/>
          <w:lang w:bidi="ar-EG"/>
        </w:rPr>
        <w:t xml:space="preserve">بين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سبحانه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أن الشيطان إنما ينزل على من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ناس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لي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ح</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به غرض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 فان الشيطان يقص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الشر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وهو الكذب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والفجور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يقص</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الصدق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والعدل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فلا يق</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إلا بمن فيه كذب</w:t>
      </w:r>
      <w:r>
        <w:rPr>
          <w:rFonts w:ascii="Simplified Arabic" w:hAnsi="Simplified Arabic" w:cs="Simplified Arabic" w:hint="cs"/>
          <w:sz w:val="28"/>
          <w:szCs w:val="28"/>
          <w:rtl/>
          <w:lang w:bidi="ar-EG"/>
        </w:rPr>
        <w:t xml:space="preserve">ٌ - </w:t>
      </w:r>
      <w:r w:rsidRPr="004E7807">
        <w:rPr>
          <w:rFonts w:ascii="Simplified Arabic" w:hAnsi="Simplified Arabic" w:cs="Simplified Arabic"/>
          <w:sz w:val="28"/>
          <w:szCs w:val="28"/>
          <w:rtl/>
          <w:lang w:bidi="ar-EG"/>
        </w:rPr>
        <w:t>إما عمد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وإما خطأ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وفجور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أيض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ن الخطأ في الدين هو من الشيطان أيض</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كما قال ابن مسعود لما س</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ئل عن مسألة</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أقول فيها برأي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ن يكن صواب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فم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 الله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وإن يكن خطأ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فمني ومن الشيطان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والله ورسوله بريئان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منه</w:t>
      </w:r>
      <w:r>
        <w:rPr>
          <w:rStyle w:val="a5"/>
          <w:rFonts w:ascii="Simplified Arabic" w:hAnsi="Simplified Arabic" w:cs="Simplified Arabic"/>
          <w:sz w:val="28"/>
          <w:szCs w:val="28"/>
          <w:rtl/>
          <w:lang w:bidi="ar-EG"/>
        </w:rPr>
        <w:footnoteReference w:id="64"/>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فا</w:t>
      </w:r>
      <w:r>
        <w:rPr>
          <w:rFonts w:ascii="Simplified Arabic" w:hAnsi="Simplified Arabic" w:cs="Simplified Arabic" w:hint="cs"/>
          <w:sz w:val="28"/>
          <w:szCs w:val="28"/>
          <w:rtl/>
          <w:lang w:bidi="ar-EG"/>
        </w:rPr>
        <w:t>ل</w:t>
      </w:r>
      <w:r w:rsidRPr="004E7807">
        <w:rPr>
          <w:rFonts w:ascii="Simplified Arabic" w:hAnsi="Simplified Arabic" w:cs="Simplified Arabic"/>
          <w:sz w:val="28"/>
          <w:szCs w:val="28"/>
          <w:rtl/>
          <w:lang w:bidi="ar-EG"/>
        </w:rPr>
        <w:t>رسول بريء</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ت</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َـ</w:t>
      </w:r>
      <w:r w:rsidRPr="004E7807">
        <w:rPr>
          <w:rFonts w:ascii="Simplified Arabic" w:hAnsi="Simplified Arabic" w:cs="Simplified Arabic"/>
          <w:sz w:val="28"/>
          <w:szCs w:val="28"/>
          <w:rtl/>
          <w:lang w:bidi="ar-EG"/>
        </w:rPr>
        <w:t>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 الشي</w:t>
      </w:r>
      <w:r>
        <w:rPr>
          <w:rFonts w:ascii="Simplified Arabic" w:hAnsi="Simplified Arabic" w:cs="Simplified Arabic" w:hint="cs"/>
          <w:sz w:val="28"/>
          <w:szCs w:val="28"/>
          <w:rtl/>
          <w:lang w:bidi="ar-EG"/>
        </w:rPr>
        <w:t>طا</w:t>
      </w:r>
      <w:r w:rsidRPr="004E7807">
        <w:rPr>
          <w:rFonts w:ascii="Simplified Arabic" w:hAnsi="Simplified Arabic" w:cs="Simplified Arabic"/>
          <w:sz w:val="28"/>
          <w:szCs w:val="28"/>
          <w:rtl/>
          <w:lang w:bidi="ar-EG"/>
        </w:rPr>
        <w:t>ن عليه في الع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والخطأ</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بخلاف غير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الرسول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فإنه قد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خطئ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ويكون خطؤ</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من الشيطان وإن كان خطؤ</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ه مغفور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 له</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ف</w:t>
      </w:r>
      <w:r>
        <w:rPr>
          <w:rFonts w:ascii="Simplified Arabic" w:hAnsi="Simplified Arabic" w:cs="Simplified Arabic" w:hint="cs"/>
          <w:sz w:val="28"/>
          <w:szCs w:val="28"/>
          <w:rtl/>
          <w:lang w:bidi="ar-EG"/>
        </w:rPr>
        <w:t>إ</w:t>
      </w:r>
      <w:r w:rsidRPr="004E7807">
        <w:rPr>
          <w:rFonts w:ascii="Simplified Arabic" w:hAnsi="Simplified Arabic" w:cs="Simplified Arabic"/>
          <w:sz w:val="28"/>
          <w:szCs w:val="28"/>
          <w:rtl/>
          <w:lang w:bidi="ar-EG"/>
        </w:rPr>
        <w:t>ذا لم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ف له خبر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أخب</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 به كان فيه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خط</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ئ</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ولا أمر</w:t>
      </w:r>
      <w:r>
        <w:rPr>
          <w:rFonts w:ascii="Simplified Arabic" w:hAnsi="Simplified Arabic" w:cs="Simplified Arabic" w:hint="cs"/>
          <w:sz w:val="28"/>
          <w:szCs w:val="28"/>
          <w:rtl/>
          <w:lang w:bidi="ar-EG"/>
        </w:rPr>
        <w:t xml:space="preserve">ٌ </w:t>
      </w:r>
      <w:proofErr w:type="spellStart"/>
      <w:r w:rsidRPr="004E7807">
        <w:rPr>
          <w:rFonts w:ascii="Simplified Arabic" w:hAnsi="Simplified Arabic" w:cs="Simplified Arabic"/>
          <w:sz w:val="28"/>
          <w:szCs w:val="28"/>
          <w:rtl/>
          <w:lang w:bidi="ar-EG"/>
        </w:rPr>
        <w:t>أمر</w:t>
      </w:r>
      <w:r>
        <w:rPr>
          <w:rFonts w:ascii="Simplified Arabic" w:hAnsi="Simplified Arabic" w:cs="Simplified Arabic" w:hint="cs"/>
          <w:sz w:val="28"/>
          <w:szCs w:val="28"/>
          <w:rtl/>
          <w:lang w:bidi="ar-EG"/>
        </w:rPr>
        <w:t>َ</w:t>
      </w:r>
      <w:proofErr w:type="spellEnd"/>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به كان فيه فاجر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ع</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لم أن الشيطان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لم ينز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عليه وإنما ي</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ز</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عليه 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ريم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ولهذا قال في الآية الأخرى عن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sidRPr="004E7807">
        <w:rPr>
          <w:rFonts w:ascii="Simplified Arabic" w:hAnsi="Simplified Arabic" w:cs="Simplified Arabic"/>
          <w:sz w:val="28"/>
          <w:szCs w:val="28"/>
          <w:rtl/>
          <w:lang w:bidi="ar-EG"/>
        </w:rPr>
        <w:t>إنه لقول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رسول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كريم</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وما هو بقول </w:t>
      </w:r>
      <w:r w:rsidRPr="004E7807">
        <w:rPr>
          <w:rFonts w:ascii="Simplified Arabic" w:hAnsi="Simplified Arabic" w:cs="Simplified Arabic"/>
          <w:sz w:val="28"/>
          <w:szCs w:val="28"/>
          <w:rtl/>
          <w:lang w:bidi="ar-EG"/>
        </w:rPr>
        <w:lastRenderedPageBreak/>
        <w:t>شاعر</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قليلا</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 xml:space="preserve">ما تؤمنون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ولا بقول كاهن</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قليلا</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ما ت</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ذ</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رون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تنزيل</w:t>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rtl/>
          <w:lang w:bidi="ar-EG"/>
        </w:rPr>
        <w:t xml:space="preserve"> من رب العالمين </w:t>
      </w:r>
      <w:r>
        <w:rPr>
          <w:rFonts w:ascii="Simplified Arabic" w:hAnsi="Simplified Arabic" w:cs="Simplified Arabic" w:hint="cs"/>
          <w:sz w:val="28"/>
          <w:szCs w:val="28"/>
          <w:rtl/>
          <w:lang w:bidi="ar-EG"/>
        </w:rPr>
        <w:t xml:space="preserve">) </w:t>
      </w:r>
      <w:r w:rsidRPr="004E7807">
        <w:rPr>
          <w:rFonts w:ascii="Simplified Arabic" w:hAnsi="Simplified Arabic" w:cs="Simplified Arabic"/>
          <w:sz w:val="28"/>
          <w:szCs w:val="28"/>
          <w:rtl/>
          <w:lang w:bidi="ar-EG"/>
        </w:rPr>
        <w:t>انتهى ما ذكره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sidRPr="004E7807">
        <w:rPr>
          <w:rFonts w:ascii="Simplified Arabic" w:hAnsi="Simplified Arabic" w:cs="Simplified Arabic"/>
          <w:sz w:val="28"/>
          <w:szCs w:val="28"/>
          <w:rtl/>
          <w:lang w:bidi="ar-EG"/>
        </w:rPr>
        <w:t xml:space="preserve"> وهذا عين ما أورده بحروفه</w:t>
      </w:r>
      <w:r>
        <w:rPr>
          <w:rStyle w:val="a5"/>
          <w:rFonts w:ascii="Simplified Arabic" w:hAnsi="Simplified Arabic" w:cs="Simplified Arabic"/>
          <w:sz w:val="28"/>
          <w:szCs w:val="28"/>
          <w:rtl/>
          <w:lang w:bidi="ar-EG"/>
        </w:rPr>
        <w:footnoteReference w:id="65"/>
      </w:r>
      <w:r>
        <w:rPr>
          <w:rFonts w:ascii="Simplified Arabic" w:hAnsi="Simplified Arabic" w:cs="Simplified Arabic" w:hint="cs"/>
          <w:sz w:val="28"/>
          <w:szCs w:val="28"/>
          <w:rtl/>
          <w:lang w:bidi="ar-EG"/>
        </w:rPr>
        <w:t>.</w:t>
      </w:r>
      <w:r w:rsidRPr="004E7807">
        <w:rPr>
          <w:rFonts w:ascii="Simplified Arabic" w:hAnsi="Simplified Arabic" w:cs="Simplified Arabic"/>
          <w:sz w:val="28"/>
          <w:szCs w:val="28"/>
          <w:lang w:bidi="ar-EG"/>
        </w:rPr>
        <w:t xml:space="preserve"> </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مصطفى السباعي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sidRPr="0051408A">
        <w:rPr>
          <w:rFonts w:ascii="Simplified Arabic" w:hAnsi="Simplified Arabic" w:cs="Simplified Arabic"/>
          <w:sz w:val="28"/>
          <w:szCs w:val="28"/>
          <w:rtl/>
          <w:lang w:bidi="ar-EG"/>
        </w:rPr>
        <w:t xml:space="preserve">إن سيرة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محمد صلى</w:t>
      </w:r>
      <w:r>
        <w:rPr>
          <w:rFonts w:ascii="Simplified Arabic" w:hAnsi="Simplified Arabic" w:cs="Simplified Arabic" w:hint="cs"/>
          <w:sz w:val="28"/>
          <w:szCs w:val="28"/>
          <w:rtl/>
          <w:lang w:bidi="ar-EG"/>
        </w:rPr>
        <w:t xml:space="preserve"> ا</w:t>
      </w:r>
      <w:r w:rsidRPr="0051408A">
        <w:rPr>
          <w:rFonts w:ascii="Simplified Arabic" w:hAnsi="Simplified Arabic" w:cs="Simplified Arabic"/>
          <w:sz w:val="28"/>
          <w:szCs w:val="28"/>
          <w:rtl/>
          <w:lang w:bidi="ar-EG"/>
        </w:rPr>
        <w:t xml:space="preserve">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وحدها</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تعطينا الدليل الذي لا ريب فيه على صدق رسالته ونبوته، إنها سيرة إنسان كامل سار بدعوته من نصر إلى نصر</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لا عن طريق الخوارق والمعجزات، بل عن طريق طبيعي بحت، فلق</w:t>
      </w:r>
      <w:r w:rsidRPr="0051408A">
        <w:rPr>
          <w:rFonts w:ascii="Simplified Arabic" w:hAnsi="Simplified Arabic" w:cs="Simplified Arabic" w:hint="cs"/>
          <w:sz w:val="28"/>
          <w:szCs w:val="28"/>
          <w:rtl/>
          <w:lang w:bidi="ar-EG"/>
        </w:rPr>
        <w:t>د</w:t>
      </w:r>
      <w:r w:rsidRPr="0051408A">
        <w:rPr>
          <w:rFonts w:ascii="Simplified Arabic" w:hAnsi="Simplified Arabic" w:cs="Simplified Arabic"/>
          <w:sz w:val="28"/>
          <w:szCs w:val="28"/>
          <w:rtl/>
          <w:lang w:bidi="ar-EG"/>
        </w:rPr>
        <w:t xml:space="preserve"> دعا فأوذي، وبلغ فأصبح له الأنصار، واضطر إلى الحرب فحارب، وكان حكيما، موفقا</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في قيادته، فما أزفت ساعة وفاته إلا كانت دعوته تلف الجزيرة العربية كلها عن طريق الإيمان، لا عن طريق القهر والغلبة، ومن عرف ما كان عليه العرب من عادات وعقائد وما قاوموا به دعوته من شتى أنواع المقاومة حتى تدبير اغتياله، ومن عرف عدم التكافؤ بينه وبين محاربيه في كل معركة انتصر فيها، ومن عرف قصر المدة التي استغرقتها رسالته حتى وفاته، وهي ثلاث وعشرون سنة، أيقن أن محمد</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ا رسول الله حق</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ا، وأن ما كان يمنحه الله من قوة وثبات وتأثير ونصر ليس إلا لأنه نبي حق</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ا، وما كان لله أن يؤيد من يكذب عليه هذا التأييد الفريد في التاريخ، فسيرة رس</w:t>
      </w:r>
      <w:r>
        <w:rPr>
          <w:rFonts w:ascii="Simplified Arabic" w:hAnsi="Simplified Arabic" w:cs="Simplified Arabic"/>
          <w:sz w:val="28"/>
          <w:szCs w:val="28"/>
          <w:rtl/>
          <w:lang w:bidi="ar-EG"/>
        </w:rPr>
        <w:t>ول</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تثبت لنا صدق رسالته عن طريق عقلي بحت، وما وقع 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صلى</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من المعجزات لم يكن الأساس الأول في إيمان العرب بدعوته، بل إنا لا نجد له معجزه آمن معها الكفار المعاندون، على أن المعجزات المادية تكون حجة على من شاهدها، ومن المؤكد أن المسلمين الذين لم يروا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ولم يشاهدوا </w:t>
      </w:r>
      <w:proofErr w:type="spellStart"/>
      <w:r w:rsidRPr="0051408A">
        <w:rPr>
          <w:rFonts w:ascii="Simplified Arabic" w:hAnsi="Simplified Arabic" w:cs="Simplified Arabic"/>
          <w:sz w:val="28"/>
          <w:szCs w:val="28"/>
          <w:rtl/>
          <w:lang w:bidi="ar-EG"/>
        </w:rPr>
        <w:t>معجزاته</w:t>
      </w:r>
      <w:proofErr w:type="spellEnd"/>
      <w:r w:rsidRPr="0051408A">
        <w:rPr>
          <w:rFonts w:ascii="Simplified Arabic" w:hAnsi="Simplified Arabic" w:cs="Simplified Arabic"/>
          <w:sz w:val="28"/>
          <w:szCs w:val="28"/>
          <w:rtl/>
          <w:lang w:bidi="ar-EG"/>
        </w:rPr>
        <w:t xml:space="preserve">، إنما آمنوا بصدق رسالته للأدلة العقلية القاطعة على دعواه النبوة، ومن هذه الأدلة العقلية: القرآن الكريم، فإنه معجزة عقلية، تلزم كل عاقل منصف أن </w:t>
      </w:r>
      <w:r>
        <w:rPr>
          <w:rFonts w:ascii="Simplified Arabic" w:hAnsi="Simplified Arabic" w:cs="Simplified Arabic" w:hint="cs"/>
          <w:sz w:val="28"/>
          <w:szCs w:val="28"/>
          <w:rtl/>
          <w:lang w:bidi="ar-EG"/>
        </w:rPr>
        <w:t xml:space="preserve">يؤمن </w:t>
      </w:r>
      <w:r w:rsidRPr="0051408A">
        <w:rPr>
          <w:rFonts w:ascii="Simplified Arabic" w:hAnsi="Simplified Arabic" w:cs="Simplified Arabic"/>
          <w:sz w:val="28"/>
          <w:szCs w:val="28"/>
          <w:rtl/>
          <w:lang w:bidi="ar-EG"/>
        </w:rPr>
        <w:t xml:space="preserve">بصدق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في دعوى الرسالة</w:t>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51408A">
        <w:rPr>
          <w:rFonts w:ascii="Simplified Arabic" w:hAnsi="Simplified Arabic" w:cs="Simplified Arabic"/>
          <w:sz w:val="28"/>
          <w:szCs w:val="28"/>
          <w:rtl/>
          <w:lang w:bidi="ar-EG"/>
        </w:rPr>
        <w:t>وهذا يختلف تمام</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ا عن سير الأنبياء السابقين المحفوظة لدى أتباعهم، فهي تدلنا على أن الناس إنما آمنوا بهم ل</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ما رأوا على أيديهم من معجزات وخوارق، دون أن يحكموا عقولهم في مبادئ دعواتهم فتذعن لها، و</w:t>
      </w:r>
      <w:r w:rsidRPr="0051408A">
        <w:rPr>
          <w:rFonts w:ascii="Simplified Arabic" w:hAnsi="Simplified Arabic" w:cs="Simplified Arabic" w:hint="cs"/>
          <w:sz w:val="28"/>
          <w:szCs w:val="28"/>
          <w:rtl/>
          <w:lang w:bidi="ar-EG"/>
        </w:rPr>
        <w:t>أ</w:t>
      </w:r>
      <w:r w:rsidRPr="0051408A">
        <w:rPr>
          <w:rFonts w:ascii="Simplified Arabic" w:hAnsi="Simplified Arabic" w:cs="Simplified Arabic"/>
          <w:sz w:val="28"/>
          <w:szCs w:val="28"/>
          <w:rtl/>
          <w:lang w:bidi="ar-EG"/>
        </w:rPr>
        <w:t xml:space="preserve">وضح مثل لذلك السيد المسيح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عليه السلام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فإن الله حكى لنا في القرآن الكريم أنه </w:t>
      </w:r>
      <w:r w:rsidRPr="0051408A">
        <w:rPr>
          <w:rFonts w:ascii="Simplified Arabic" w:hAnsi="Simplified Arabic" w:cs="Simplified Arabic"/>
          <w:sz w:val="28"/>
          <w:szCs w:val="28"/>
          <w:rtl/>
          <w:lang w:bidi="ar-EG"/>
        </w:rPr>
        <w:lastRenderedPageBreak/>
        <w:t xml:space="preserve">جعل الدعامة الأولى في إقناع اليهود بصدق رسالته أنه يبرئ الأكمه والأبرص، ويشفي المرضى، ويحيي الموتى، وينبئهم بما يأكلون ويدخرون في بيوتهم، كل ذلك بإذن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جل شأنه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والأناجيل الحاضرة تروي لنا أن هذه المعجزات هي وحدها التي كانت سببا في إيمان الجماهير دفعة واحدة به، لا على أنه رسول كما يحكي القرآن الكريم، بل على أنه إله وابن إله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حاشا لله من ذلك</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والمسيحية بعد المسيح انتشرت بالمعجزات وخوارق العادات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وفي سفر أعمال الرسل أكبر دليل على ذلك – حتى ليصح لنا أن نطلق على المسيحية التي يؤمن بها أتباعها أنها دين قام على المعجزات والخوارق، لا على الإقناع العقلي</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ومن هنا نرى هذه الميزة الواضحة في سيرة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51408A">
        <w:rPr>
          <w:rFonts w:ascii="Simplified Arabic" w:hAnsi="Simplified Arabic" w:cs="Simplified Arabic"/>
          <w:sz w:val="28"/>
          <w:szCs w:val="28"/>
          <w:rtl/>
          <w:lang w:bidi="ar-EG"/>
        </w:rPr>
        <w:t xml:space="preserve"> أنه ما آمن به واحد عن طريق مشاهدته لمعجزة خارقة، بل عن اقتناع عقلي وجداني، وإذا كان الله قد أكرم رسوله بالمعجزات الخارقة، فما ذلك إلا إكرام 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وإفحام لمعانديه المكابرين ومن تتبع القرآن الكريم وجد أنه اعتمد في الإقناع على المحاكمة العقلية، والمشاهدة المحسوسة لعظيم صنع الله، والمعرفة التامة بما كان عليه الرسول من أمية تجعل إتيانه بالقرآن الكريم دليلا</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على صدق رسالته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يقول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في سورة العنكبوت:</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وَقَالُوا لَوْلَا أُنزِلَ عَلَيْهِ آيَاتٌ مِّن رَّبِّهِ قُلْ إِنَّمَا الْآيَاتُ عِندَ اللَّهِ وَإِنَّمَا أَنَا نَذِيرٌ مُّبِينٌ</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 أَوَلَمْ يَكْفِهِمْ أَنَّا أَنزَلْنَا عَلَيْكَ الْكِتَابَ يُتْلَى عَلَيْهِمْ إِنَّ فِي ذَلِكَ لَرَحْمَةً وَذِكْرَى لِقَوْمٍ يُؤْمِنُونَ</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  ولما اشتط كفار قريش في طلب المعجزات من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كما كانت تفعل الأمم الماضية، أمره الله أن يجيبهم بقوله:</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قُلْ سُبْحَانَ رَبِّي هَلْ كُنتُ إَلاَّ بَشَرًا رَّسُولاً</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 استمع إلى ذلك في قوله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في سورة الإسراء:</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 وَقَالُواْ لَن نُّؤْمِنَ لَكَ حَتَّى تَفْجُرَ </w:t>
      </w:r>
      <w:r>
        <w:rPr>
          <w:rFonts w:ascii="Simplified Arabic" w:hAnsi="Simplified Arabic" w:cs="Simplified Arabic"/>
          <w:sz w:val="28"/>
          <w:szCs w:val="28"/>
          <w:rtl/>
          <w:lang w:bidi="ar-EG"/>
        </w:rPr>
        <w:t xml:space="preserve">لَنَا مِنَ الأَرْضِ يَنبُوعًا </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أَوْ تَكُونَ لَكَ جَنَّةٌ مِّن نَّخِيلٍ وَعِنَبٍ فَتُفَجِّرَ ا</w:t>
      </w:r>
      <w:r>
        <w:rPr>
          <w:rFonts w:ascii="Simplified Arabic" w:hAnsi="Simplified Arabic" w:cs="Simplified Arabic"/>
          <w:sz w:val="28"/>
          <w:szCs w:val="28"/>
          <w:rtl/>
          <w:lang w:bidi="ar-EG"/>
        </w:rPr>
        <w:t>لأَنْهَارَ خِلالَهَا تَفْجِيرًا</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 أَوْ تُسْقِطَ السَّمَاء كَمَا زَعَمْتَ عَلَيْنَا كِسَفًا أَوْ تَأْتِيَ بِاللّهِ وَالْمَلآئِكَةِ قَبِيلاً</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 أَوْ يَكُونَ لَكَ بَيْتٌ مِّن زُخْرُفٍ أَوْ تَرْقَى فِي السَّمَاء وَلَن نُّؤْمِنَ لِرُقِيِّكَ حَتَّى تُنَزِّلَ عَلَيْنَا كِتَابًا </w:t>
      </w:r>
      <w:proofErr w:type="spellStart"/>
      <w:r w:rsidRPr="0051408A">
        <w:rPr>
          <w:rFonts w:ascii="Simplified Arabic" w:hAnsi="Simplified Arabic" w:cs="Simplified Arabic"/>
          <w:sz w:val="28"/>
          <w:szCs w:val="28"/>
          <w:rtl/>
          <w:lang w:bidi="ar-EG"/>
        </w:rPr>
        <w:t>نَّقْرَؤُهُ</w:t>
      </w:r>
      <w:proofErr w:type="spellEnd"/>
      <w:r w:rsidRPr="0051408A">
        <w:rPr>
          <w:rFonts w:ascii="Simplified Arabic" w:hAnsi="Simplified Arabic" w:cs="Simplified Arabic"/>
          <w:sz w:val="28"/>
          <w:szCs w:val="28"/>
          <w:rtl/>
          <w:lang w:bidi="ar-EG"/>
        </w:rPr>
        <w:t xml:space="preserve"> قُلْ سُبْحَانَ رَبِّي هَلْ</w:t>
      </w:r>
      <w:r>
        <w:rPr>
          <w:rFonts w:ascii="Simplified Arabic" w:hAnsi="Simplified Arabic" w:cs="Simplified Arabic"/>
          <w:sz w:val="28"/>
          <w:szCs w:val="28"/>
          <w:rtl/>
          <w:lang w:bidi="ar-EG"/>
        </w:rPr>
        <w:t xml:space="preserve"> كُنتُ إَلاَّ بَشَرًا رَّسُولاً</w:t>
      </w:r>
      <w:r>
        <w:rPr>
          <w:rFonts w:ascii="Simplified Arabic" w:hAnsi="Simplified Arabic" w:cs="Simplified Arabic" w:hint="cs"/>
          <w:sz w:val="28"/>
          <w:szCs w:val="28"/>
          <w:rtl/>
          <w:lang w:bidi="ar-EG"/>
        </w:rPr>
        <w:t xml:space="preserve"> ). </w:t>
      </w:r>
    </w:p>
    <w:p w:rsidR="004E71F8" w:rsidRDefault="004E71F8" w:rsidP="004E71F8">
      <w:pPr>
        <w:bidi/>
        <w:jc w:val="both"/>
        <w:rPr>
          <w:rFonts w:ascii="Simplified Arabic" w:hAnsi="Simplified Arabic" w:cs="Simplified Arabic"/>
          <w:sz w:val="28"/>
          <w:szCs w:val="28"/>
          <w:rtl/>
          <w:lang w:bidi="ar-EG"/>
        </w:rPr>
      </w:pPr>
      <w:r w:rsidRPr="0051408A">
        <w:rPr>
          <w:rFonts w:ascii="Simplified Arabic" w:hAnsi="Simplified Arabic" w:cs="Simplified Arabic"/>
          <w:sz w:val="28"/>
          <w:szCs w:val="28"/>
          <w:rtl/>
          <w:lang w:bidi="ar-EG"/>
        </w:rPr>
        <w:lastRenderedPageBreak/>
        <w:t>هكذا يقرر القرآن بصراحة ووضوح أن محمد</w:t>
      </w:r>
      <w:r>
        <w:rPr>
          <w:rFonts w:ascii="Simplified Arabic" w:hAnsi="Simplified Arabic" w:cs="Simplified Arabic" w:hint="cs"/>
          <w:sz w:val="28"/>
          <w:szCs w:val="28"/>
          <w:rtl/>
          <w:lang w:bidi="ar-EG"/>
        </w:rPr>
        <w:t>ً</w:t>
      </w:r>
      <w:r w:rsidRPr="0051408A">
        <w:rPr>
          <w:rFonts w:ascii="Simplified Arabic" w:hAnsi="Simplified Arabic" w:cs="Simplified Arabic"/>
          <w:sz w:val="28"/>
          <w:szCs w:val="28"/>
          <w:rtl/>
          <w:lang w:bidi="ar-EG"/>
        </w:rPr>
        <w:t xml:space="preserve">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إنسان رسول، وأنه لا يعتمد في دعوى الرسالة على الخوارق والمعجز</w:t>
      </w:r>
      <w:r>
        <w:rPr>
          <w:rFonts w:ascii="Simplified Arabic" w:hAnsi="Simplified Arabic" w:cs="Simplified Arabic"/>
          <w:sz w:val="28"/>
          <w:szCs w:val="28"/>
          <w:rtl/>
          <w:lang w:bidi="ar-EG"/>
        </w:rPr>
        <w:t>ات، وإنما يخاطب العقول والقلوب،</w:t>
      </w:r>
      <w:r>
        <w:rPr>
          <w:rFonts w:ascii="Simplified Arabic" w:hAnsi="Simplified Arabic" w:cs="Simplified Arabic" w:hint="cs"/>
          <w:sz w:val="28"/>
          <w:szCs w:val="28"/>
          <w:rtl/>
          <w:lang w:bidi="ar-EG"/>
        </w:rPr>
        <w:t xml:space="preserve">( </w:t>
      </w:r>
      <w:r w:rsidRPr="0051408A">
        <w:rPr>
          <w:rFonts w:ascii="Simplified Arabic" w:hAnsi="Simplified Arabic" w:cs="Simplified Arabic"/>
          <w:sz w:val="28"/>
          <w:szCs w:val="28"/>
          <w:rtl/>
          <w:lang w:bidi="ar-EG"/>
        </w:rPr>
        <w:t>فَمَن يُرِدِ اللّهُ أَن يَهْدِيَهُ يَشْرَ</w:t>
      </w:r>
      <w:r>
        <w:rPr>
          <w:rFonts w:ascii="Simplified Arabic" w:hAnsi="Simplified Arabic" w:cs="Simplified Arabic"/>
          <w:sz w:val="28"/>
          <w:szCs w:val="28"/>
          <w:rtl/>
          <w:lang w:bidi="ar-EG"/>
        </w:rPr>
        <w:t>حْ صَدْرَهُ لِلإِسْلاَمِ</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66"/>
      </w: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Pr="00311D9F" w:rsidRDefault="004E71F8" w:rsidP="004E71F8">
      <w:pPr>
        <w:bidi/>
        <w:jc w:val="center"/>
        <w:rPr>
          <w:rFonts w:ascii="Simplified Arabic" w:hAnsi="Simplified Arabic" w:cs="Simplified Arabic"/>
          <w:b/>
          <w:bCs/>
          <w:sz w:val="28"/>
          <w:szCs w:val="28"/>
          <w:u w:val="single"/>
          <w:rtl/>
          <w:lang w:bidi="ar-EG"/>
        </w:rPr>
      </w:pPr>
      <w:r w:rsidRPr="00311D9F">
        <w:rPr>
          <w:rFonts w:ascii="Simplified Arabic" w:hAnsi="Simplified Arabic" w:cs="Simplified Arabic"/>
          <w:b/>
          <w:bCs/>
          <w:sz w:val="28"/>
          <w:szCs w:val="28"/>
          <w:u w:val="single"/>
          <w:rtl/>
          <w:lang w:bidi="ar-EG"/>
        </w:rPr>
        <w:lastRenderedPageBreak/>
        <w:t>السبب ا</w:t>
      </w:r>
      <w:r w:rsidRPr="00311D9F">
        <w:rPr>
          <w:rFonts w:ascii="Simplified Arabic" w:hAnsi="Simplified Arabic" w:cs="Simplified Arabic" w:hint="cs"/>
          <w:b/>
          <w:bCs/>
          <w:sz w:val="28"/>
          <w:szCs w:val="28"/>
          <w:u w:val="single"/>
          <w:rtl/>
          <w:lang w:bidi="ar-EG"/>
        </w:rPr>
        <w:t>لرابع</w:t>
      </w:r>
    </w:p>
    <w:p w:rsidR="004E71F8" w:rsidRPr="00311D9F" w:rsidRDefault="004E71F8" w:rsidP="004E71F8">
      <w:pPr>
        <w:bidi/>
        <w:jc w:val="both"/>
        <w:rPr>
          <w:rFonts w:ascii="Simplified Arabic" w:hAnsi="Simplified Arabic" w:cs="Simplified Arabic"/>
          <w:sz w:val="28"/>
          <w:szCs w:val="28"/>
          <w:u w:val="single"/>
          <w:rtl/>
          <w:lang w:bidi="ar-EG"/>
        </w:rPr>
      </w:pPr>
      <w:r>
        <w:rPr>
          <w:rFonts w:ascii="Simplified Arabic" w:hAnsi="Simplified Arabic" w:cs="Simplified Arabic" w:hint="cs"/>
          <w:sz w:val="28"/>
          <w:szCs w:val="28"/>
          <w:u w:val="single"/>
          <w:rtl/>
          <w:lang w:bidi="ar-EG"/>
        </w:rPr>
        <w:t xml:space="preserve">* </w:t>
      </w:r>
      <w:r w:rsidRPr="00311D9F">
        <w:rPr>
          <w:rFonts w:ascii="Simplified Arabic" w:hAnsi="Simplified Arabic" w:cs="Simplified Arabic" w:hint="cs"/>
          <w:sz w:val="28"/>
          <w:szCs w:val="28"/>
          <w:u w:val="single"/>
          <w:rtl/>
          <w:lang w:bidi="ar-EG"/>
        </w:rPr>
        <w:t xml:space="preserve">تحقيق فرض الإيمان بمحبة الرسول </w:t>
      </w:r>
      <w:r w:rsidRPr="00311D9F">
        <w:rPr>
          <w:rFonts w:ascii="Simplified Arabic" w:hAnsi="Simplified Arabic" w:cs="Simplified Arabic"/>
          <w:sz w:val="28"/>
          <w:szCs w:val="28"/>
          <w:u w:val="single"/>
          <w:rtl/>
          <w:lang w:bidi="ar-EG"/>
        </w:rPr>
        <w:t>–</w:t>
      </w:r>
      <w:r w:rsidRPr="00311D9F">
        <w:rPr>
          <w:rFonts w:ascii="Simplified Arabic" w:hAnsi="Simplified Arabic" w:cs="Simplified Arabic" w:hint="cs"/>
          <w:sz w:val="28"/>
          <w:szCs w:val="28"/>
          <w:u w:val="single"/>
          <w:rtl/>
          <w:lang w:bidi="ar-EG"/>
        </w:rPr>
        <w:t xml:space="preserve"> صلى الله عليه وسلم </w:t>
      </w:r>
      <w:r w:rsidRPr="00311D9F">
        <w:rPr>
          <w:rFonts w:ascii="Simplified Arabic" w:hAnsi="Simplified Arabic" w:cs="Simplified Arabic"/>
          <w:sz w:val="28"/>
          <w:szCs w:val="28"/>
          <w:u w:val="single"/>
          <w:rtl/>
          <w:lang w:bidi="ar-EG"/>
        </w:rPr>
        <w:t>–</w:t>
      </w:r>
      <w:r w:rsidRPr="00311D9F">
        <w:rPr>
          <w:rFonts w:ascii="Simplified Arabic" w:hAnsi="Simplified Arabic" w:cs="Simplified Arabic" w:hint="cs"/>
          <w:sz w:val="28"/>
          <w:szCs w:val="28"/>
          <w:u w:val="single"/>
          <w:rtl/>
          <w:lang w:bidi="ar-EG"/>
        </w:rPr>
        <w:t xml:space="preserve"> أكثر من النفس والمال والولد. </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قل إن كان </w:t>
      </w:r>
      <w:proofErr w:type="spellStart"/>
      <w:r>
        <w:rPr>
          <w:rFonts w:ascii="Simplified Arabic" w:hAnsi="Simplified Arabic" w:cs="Simplified Arabic" w:hint="cs"/>
          <w:sz w:val="28"/>
          <w:szCs w:val="28"/>
          <w:rtl/>
          <w:lang w:bidi="ar-EG"/>
        </w:rPr>
        <w:t>أباؤكم</w:t>
      </w:r>
      <w:proofErr w:type="spellEnd"/>
      <w:r>
        <w:rPr>
          <w:rFonts w:ascii="Simplified Arabic" w:hAnsi="Simplified Arabic" w:cs="Simplified Arabic" w:hint="cs"/>
          <w:sz w:val="28"/>
          <w:szCs w:val="28"/>
          <w:rtl/>
          <w:lang w:bidi="ar-EG"/>
        </w:rPr>
        <w:t xml:space="preserve">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القاضي عياض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الشفا: فكفى بهذا حضَّا وتنبيهاً ودلالةً وحجةً على إلزام محبته، ووجوب فرضها، وعِظَمِ خَطَرِها، واستحقاقه لها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إذ قرَّع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كان ماله وأهله وولده أحب إليه من الله ورسوله، وأوعدهم بقوله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فتربصوا حتى يأتي الله بأمره )، ثم فسَّقهم بتمام الآية، وأعلمهم أنهم ممن ضَلَّ ولم يَهدِه الله.</w:t>
      </w:r>
      <w:r>
        <w:rPr>
          <w:rStyle w:val="a5"/>
          <w:rFonts w:ascii="Simplified Arabic" w:hAnsi="Simplified Arabic" w:cs="Simplified Arabic"/>
          <w:sz w:val="28"/>
          <w:szCs w:val="28"/>
          <w:rtl/>
          <w:lang w:bidi="ar-EG"/>
        </w:rPr>
        <w:footnoteReference w:id="67"/>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أبي هريرة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 أن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 </w:t>
      </w:r>
      <w:proofErr w:type="spellStart"/>
      <w:r>
        <w:rPr>
          <w:rFonts w:ascii="Simplified Arabic" w:hAnsi="Simplified Arabic" w:cs="Simplified Arabic" w:hint="cs"/>
          <w:sz w:val="28"/>
          <w:szCs w:val="28"/>
          <w:rtl/>
          <w:lang w:bidi="ar-EG"/>
        </w:rPr>
        <w:t>فوالذي</w:t>
      </w:r>
      <w:proofErr w:type="spellEnd"/>
      <w:r>
        <w:rPr>
          <w:rFonts w:ascii="Simplified Arabic" w:hAnsi="Simplified Arabic" w:cs="Simplified Arabic" w:hint="cs"/>
          <w:sz w:val="28"/>
          <w:szCs w:val="28"/>
          <w:rtl/>
          <w:lang w:bidi="ar-EG"/>
        </w:rPr>
        <w:t xml:space="preserve"> نفسي بيده لا يؤمن أحدكم حتى أكون أحب إليه من والده وولده).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أنس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قال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لا يؤمن أحدكم حتى أكون أحب إليه من والده وولده والناس أجمعين )، رواهما البخاري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كتاب الإيمان من صحيحه: باب حبُّ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من الإيمان، وروى مسلم حديث أنس.</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عبد الله بن هشام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كنا مع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وهو آخذ بيد عمر بن الخطاب، فقال له عمر: يا رسول الله، لأنت أحب إلي من كل شيء إلا من نفسي، فقال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لا والذي نفسي بيده، حتى أكون أحب إليك من نفسك ). فقال له عمر: فإنه الآن، والله، لأنت أحب إلى من نفسي، فقال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الآن يا عمر )، رواه البخاري.</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وعن أنس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عن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قال :( ثلاث من كُنَّ فيه وجد حلاوة الإيمان: أن يكون الله ورسوله أحب إليه مما سواهما، وأن يحب المرء لا يحبه إلا لله، وأن يكره أن يعود في الكفر كما يكره أن يقذف في النار )، رواه البخاري ومسلم.</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أبي ذر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أن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إن أشدَّ أمتي لي حبًا، قوم يكونون أو يجيئون بعدي، يودُّ أحدهم أنه أَعطَى أهله وماله وأنه رآني. رواه الإمام أحمد في المسند. وهو حسن لغيره</w:t>
      </w:r>
      <w:r>
        <w:rPr>
          <w:rStyle w:val="a5"/>
          <w:rFonts w:ascii="Simplified Arabic" w:hAnsi="Simplified Arabic" w:cs="Simplified Arabic"/>
          <w:sz w:val="28"/>
          <w:szCs w:val="28"/>
          <w:rtl/>
          <w:lang w:bidi="ar-EG"/>
        </w:rPr>
        <w:footnoteReference w:id="68"/>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أنس بن مالك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أن رجلاً قال: يا رسول الله، متى الساعة؟ قال:( وماذا أعددت لها؟ )، قال: لا، إلا أني أحب الله ورسوله، قال:( فإنك من أحببت ). قال أنس: فما فرحنا بشيء بعد الإسلام، فَرَحَنا بقول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إنك مع من أحببت )، قال: فأنا أحب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وأبا بكر وعمر، وأنا أرجو أن أكون معهم لحبي إياهم، وإن كنت لا أعمل بعملهم. رواه الإمام أحمد والبخاري ومسلم.</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أبو ذر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قلت: يا رسول الله، الرجل يحب القوم لا يستطيع أن يعمل بأعمالهم؟ قال:( أنت يا أبا ذر مع من أحببت )، قال: قلت: فإني أحب الله ورسوله. يعيدها مرة أو مرتين. رواه الإمام أحمد.</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ابن رجب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وأما محبة الرسول: فتنشأ عن معرفته ومعرفة كماله وأوصافه وعظم ما جاء به؛ وينشأ ذلك من معرفة مُرسله وعظمته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كما سبق؛ فإن محبة الله لا تتم إلا بطاعته، ولا سبيل إلى طاعته إلا بمتابعة رسوله،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قل إن كنتم تحبون الله فاتبعوني يحببكم الله).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ومحبة الرسول على درجتين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أيضًا:</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إحداهما: فرض؛ وهي ما اقتضى طاعته في امتثال ما أمر به من الواجبات والانتهاء عما نهى عنه من المحرمات، وتصديقه فيما أخبر به من المخبرات والرضى بذلك، وأن لا يجد في نفسه حرجًا مما </w:t>
      </w:r>
      <w:r>
        <w:rPr>
          <w:rFonts w:ascii="Simplified Arabic" w:hAnsi="Simplified Arabic" w:cs="Simplified Arabic" w:hint="cs"/>
          <w:sz w:val="28"/>
          <w:szCs w:val="28"/>
          <w:rtl/>
          <w:lang w:bidi="ar-EG"/>
        </w:rPr>
        <w:lastRenderedPageBreak/>
        <w:t>جاء به ويسلم له تسليمًا، وأن لا يتلقى الهدى من غير مشكاته ولا يطلب شيئًا من الخير إلا مما جاء به.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الدرجة الثانية: فضلٌ مندوبٌ إليه، وهي: ما ارتقى بعد ذلك إلى اتباع سنته وآدابه وأخلاقه والاقتداء به في هديه وسمته وحسن معاشرته لأهله وإخوانه، وفي التخلق بأخلاقه الظاهرة في الزهد في الدنيا والرغبة في الآخرة، وفي جوده وإيثاره وصفحه وحلمه واحتماله وتواضعه، وفي أخلاقه </w:t>
      </w:r>
      <w:proofErr w:type="spellStart"/>
      <w:r>
        <w:rPr>
          <w:rFonts w:ascii="Simplified Arabic" w:hAnsi="Simplified Arabic" w:cs="Simplified Arabic" w:hint="cs"/>
          <w:sz w:val="28"/>
          <w:szCs w:val="28"/>
          <w:rtl/>
          <w:lang w:bidi="ar-EG"/>
        </w:rPr>
        <w:t>الباطنه</w:t>
      </w:r>
      <w:proofErr w:type="spellEnd"/>
      <w:r>
        <w:rPr>
          <w:rFonts w:ascii="Simplified Arabic" w:hAnsi="Simplified Arabic" w:cs="Simplified Arabic" w:hint="cs"/>
          <w:sz w:val="28"/>
          <w:szCs w:val="28"/>
          <w:rtl/>
          <w:lang w:bidi="ar-EG"/>
        </w:rPr>
        <w:t xml:space="preserve"> من كمال خشيته لله ومحبته له وشوقه إلى لقائه ورضاه بقضائه وتعلق قلبه به دائمًا وصدق الالتجاء إليه والتوكل والاعتماد عليه، وقطع تعلق القلب بالأسباب كلها ودوام لهج القلب واللسان بذكره والأنس به والتنعم بالخلوة بمناجاته ودعائه وتلاوة كتابه بالتدبر والتفكر.</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وفي الجملة كان خلقه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القرآن، يرضى لرضاه ويسخط لسخطه، فأكمل الخلق من حقق متابعته وتصديقه قولاً وعملاً وحالاً وهم الصديقون من أمته الذين رأسهم: أبو بكر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خليفته من بعده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وهم أعلى أهل الجنة درجة بعد النبيين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إن أهل الجنة </w:t>
      </w:r>
      <w:proofErr w:type="spellStart"/>
      <w:r>
        <w:rPr>
          <w:rFonts w:ascii="Simplified Arabic" w:hAnsi="Simplified Arabic" w:cs="Simplified Arabic" w:hint="cs"/>
          <w:sz w:val="28"/>
          <w:szCs w:val="28"/>
          <w:rtl/>
          <w:lang w:bidi="ar-EG"/>
        </w:rPr>
        <w:t>ليتراءون</w:t>
      </w:r>
      <w:proofErr w:type="spellEnd"/>
      <w:r>
        <w:rPr>
          <w:rFonts w:ascii="Simplified Arabic" w:hAnsi="Simplified Arabic" w:cs="Simplified Arabic" w:hint="cs"/>
          <w:sz w:val="28"/>
          <w:szCs w:val="28"/>
          <w:rtl/>
          <w:lang w:bidi="ar-EG"/>
        </w:rPr>
        <w:t xml:space="preserve"> أهل الغرف من فوقهم كما تتراءون الكوكب الدري الغابر من الأفق من المشرق إلى المغرب لتفاضل ما بينهم )، قالوا: يا رسول الله! تلك منازل الأنبياء ما يبلغها غيرهم، قال :( إي </w:t>
      </w:r>
      <w:proofErr w:type="spellStart"/>
      <w:r>
        <w:rPr>
          <w:rFonts w:ascii="Simplified Arabic" w:hAnsi="Simplified Arabic" w:cs="Simplified Arabic" w:hint="cs"/>
          <w:sz w:val="28"/>
          <w:szCs w:val="28"/>
          <w:rtl/>
          <w:lang w:bidi="ar-EG"/>
        </w:rPr>
        <w:t>واللذي</w:t>
      </w:r>
      <w:proofErr w:type="spellEnd"/>
      <w:r>
        <w:rPr>
          <w:rFonts w:ascii="Simplified Arabic" w:hAnsi="Simplified Arabic" w:cs="Simplified Arabic" w:hint="cs"/>
          <w:sz w:val="28"/>
          <w:szCs w:val="28"/>
          <w:rtl/>
          <w:lang w:bidi="ar-EG"/>
        </w:rPr>
        <w:t xml:space="preserve"> نفسي بيده، رجال آمنوا بالله وصدقوا المرسلين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69"/>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القاضي عياض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وحقيقة المحبة الميل إلى ما يوافق الإنسان، وتكون موافقته له إما </w:t>
      </w:r>
      <w:proofErr w:type="spellStart"/>
      <w:r>
        <w:rPr>
          <w:rFonts w:ascii="Simplified Arabic" w:hAnsi="Simplified Arabic" w:cs="Simplified Arabic" w:hint="cs"/>
          <w:sz w:val="28"/>
          <w:szCs w:val="28"/>
          <w:rtl/>
          <w:lang w:bidi="ar-EG"/>
        </w:rPr>
        <w:t>لاستلذاذه</w:t>
      </w:r>
      <w:proofErr w:type="spellEnd"/>
      <w:r>
        <w:rPr>
          <w:rFonts w:ascii="Simplified Arabic" w:hAnsi="Simplified Arabic" w:cs="Simplified Arabic" w:hint="cs"/>
          <w:sz w:val="28"/>
          <w:szCs w:val="28"/>
          <w:rtl/>
          <w:lang w:bidi="ar-EG"/>
        </w:rPr>
        <w:t xml:space="preserve"> بإدراكه، كحب الصور الجميلة، والأصوات الحسنة، والأطعمة والأشربة اللذيذة، وأشباهها مما كل طبع سليم مائل إليه لموافقتها له، أو </w:t>
      </w:r>
      <w:proofErr w:type="spellStart"/>
      <w:r>
        <w:rPr>
          <w:rFonts w:ascii="Simplified Arabic" w:hAnsi="Simplified Arabic" w:cs="Simplified Arabic" w:hint="cs"/>
          <w:sz w:val="28"/>
          <w:szCs w:val="28"/>
          <w:rtl/>
          <w:lang w:bidi="ar-EG"/>
        </w:rPr>
        <w:t>لاستلذاذه</w:t>
      </w:r>
      <w:proofErr w:type="spellEnd"/>
      <w:r>
        <w:rPr>
          <w:rFonts w:ascii="Simplified Arabic" w:hAnsi="Simplified Arabic" w:cs="Simplified Arabic" w:hint="cs"/>
          <w:sz w:val="28"/>
          <w:szCs w:val="28"/>
          <w:rtl/>
          <w:lang w:bidi="ar-EG"/>
        </w:rPr>
        <w:t xml:space="preserve"> بإدراكه بحاسة عقله وقلبه معاني باطنة</w:t>
      </w:r>
      <w:r>
        <w:rPr>
          <w:rStyle w:val="a5"/>
          <w:rFonts w:ascii="Simplified Arabic" w:hAnsi="Simplified Arabic" w:cs="Simplified Arabic"/>
          <w:sz w:val="28"/>
          <w:szCs w:val="28"/>
          <w:rtl/>
          <w:lang w:bidi="ar-EG"/>
        </w:rPr>
        <w:footnoteReference w:id="70"/>
      </w:r>
      <w:r>
        <w:rPr>
          <w:rFonts w:ascii="Simplified Arabic" w:hAnsi="Simplified Arabic" w:cs="Simplified Arabic" w:hint="cs"/>
          <w:sz w:val="28"/>
          <w:szCs w:val="28"/>
          <w:rtl/>
          <w:lang w:bidi="ar-EG"/>
        </w:rPr>
        <w:t xml:space="preserve"> شريفه؛ كمحبة الصالحين والعلماء وأهل المعروف، والمأثور عنهم السير الجميلة والأفعال الحسنة؛ فإن طبع الإنسان مائل إلى الشغف بأمثال هؤلاء حتى يبلغ التعصب بقوم، والتشيع من أمة في </w:t>
      </w:r>
      <w:r>
        <w:rPr>
          <w:rFonts w:ascii="Simplified Arabic" w:hAnsi="Simplified Arabic" w:cs="Simplified Arabic" w:hint="cs"/>
          <w:sz w:val="28"/>
          <w:szCs w:val="28"/>
          <w:rtl/>
          <w:lang w:bidi="ar-EG"/>
        </w:rPr>
        <w:lastRenderedPageBreak/>
        <w:t>آخرين ما يؤدي إلى الجلاء عن الأوطان، وهتك الحرم واخترام النفوس؛ أو يكون حبه إياه لموافقته له من جهة إحسانه له وإنعامه عليه؛ فقد جبلت</w:t>
      </w:r>
      <w:r>
        <w:rPr>
          <w:rStyle w:val="a5"/>
          <w:rFonts w:ascii="Simplified Arabic" w:hAnsi="Simplified Arabic" w:cs="Simplified Arabic"/>
          <w:sz w:val="28"/>
          <w:szCs w:val="28"/>
          <w:rtl/>
          <w:lang w:bidi="ar-EG"/>
        </w:rPr>
        <w:footnoteReference w:id="71"/>
      </w:r>
      <w:r>
        <w:rPr>
          <w:rFonts w:ascii="Simplified Arabic" w:hAnsi="Simplified Arabic" w:cs="Simplified Arabic" w:hint="cs"/>
          <w:sz w:val="28"/>
          <w:szCs w:val="28"/>
          <w:rtl/>
          <w:lang w:bidi="ar-EG"/>
        </w:rPr>
        <w:t xml:space="preserve"> النفوس على حب من أحسن إليها.</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فإذا تقرر هذا نظرت هذه الأسباب كلها في حقه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فعلمت أنه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جامع لهذه المعاني الثلاثة الموجبة للمحبة:</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أما جمال الصورة</w:t>
      </w:r>
      <w:r>
        <w:rPr>
          <w:rStyle w:val="a5"/>
          <w:rFonts w:ascii="Simplified Arabic" w:hAnsi="Simplified Arabic" w:cs="Simplified Arabic"/>
          <w:sz w:val="28"/>
          <w:szCs w:val="28"/>
          <w:rtl/>
          <w:lang w:bidi="ar-EG"/>
        </w:rPr>
        <w:footnoteReference w:id="72"/>
      </w:r>
      <w:r>
        <w:rPr>
          <w:rFonts w:ascii="Simplified Arabic" w:hAnsi="Simplified Arabic" w:cs="Simplified Arabic" w:hint="cs"/>
          <w:sz w:val="28"/>
          <w:szCs w:val="28"/>
          <w:rtl/>
          <w:lang w:bidi="ar-EG"/>
        </w:rPr>
        <w:t xml:space="preserve"> والظاهر، وكمال الأخلاق والباطن، فقد قررنا منها قبل فيما مر في الكتاب ما لا يحتاج إلى زيادة.</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وأما إحسانه وإنعامه على أمته فكذلك قد مر منه في أوصاف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له من رأفته بهم، ورحمته لهم، وهدايته إياهم، وشفقته عليهم، واستنقاذهم به من النار، وأنه بالمؤمنين رؤوف رحيم، ورحمة للعالمين، ومبشرًا ونذيرًا، وداعيًا إلى الله بإذنه وسراجًا منيرًا، ويتلو عليهم آياته، ويزكيهم، ويعلمهم الكتاب والحكمة، ويهديهم إلى صراط مستقيم.</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فأي إحسان أجل </w:t>
      </w:r>
      <w:proofErr w:type="spellStart"/>
      <w:r>
        <w:rPr>
          <w:rFonts w:ascii="Simplified Arabic" w:hAnsi="Simplified Arabic" w:cs="Simplified Arabic" w:hint="cs"/>
          <w:sz w:val="28"/>
          <w:szCs w:val="28"/>
          <w:rtl/>
          <w:lang w:bidi="ar-EG"/>
        </w:rPr>
        <w:t>قدرًأ</w:t>
      </w:r>
      <w:proofErr w:type="spellEnd"/>
      <w:r>
        <w:rPr>
          <w:rFonts w:ascii="Simplified Arabic" w:hAnsi="Simplified Arabic" w:cs="Simplified Arabic" w:hint="cs"/>
          <w:sz w:val="28"/>
          <w:szCs w:val="28"/>
          <w:rtl/>
          <w:lang w:bidi="ar-EG"/>
        </w:rPr>
        <w:t>، وأعظم خطرًا</w:t>
      </w:r>
      <w:r>
        <w:rPr>
          <w:rStyle w:val="a5"/>
          <w:rFonts w:ascii="Simplified Arabic" w:hAnsi="Simplified Arabic" w:cs="Simplified Arabic"/>
          <w:sz w:val="28"/>
          <w:szCs w:val="28"/>
          <w:rtl/>
          <w:lang w:bidi="ar-EG"/>
        </w:rPr>
        <w:footnoteReference w:id="73"/>
      </w:r>
      <w:r>
        <w:rPr>
          <w:rFonts w:ascii="Simplified Arabic" w:hAnsi="Simplified Arabic" w:cs="Simplified Arabic" w:hint="cs"/>
          <w:sz w:val="28"/>
          <w:szCs w:val="28"/>
          <w:rtl/>
          <w:lang w:bidi="ar-EG"/>
        </w:rPr>
        <w:t xml:space="preserve"> من إحسانه إلى جميع المؤمنين؟ وأي إفضال أعم منفعة وأكثر فائدة من إنعامه على كافة المسلمين؛ إذ كان ذريعتهم</w:t>
      </w:r>
      <w:r>
        <w:rPr>
          <w:rStyle w:val="a5"/>
          <w:rFonts w:ascii="Simplified Arabic" w:hAnsi="Simplified Arabic" w:cs="Simplified Arabic"/>
          <w:sz w:val="28"/>
          <w:szCs w:val="28"/>
          <w:rtl/>
          <w:lang w:bidi="ar-EG"/>
        </w:rPr>
        <w:footnoteReference w:id="74"/>
      </w:r>
      <w:r>
        <w:rPr>
          <w:rFonts w:ascii="Simplified Arabic" w:hAnsi="Simplified Arabic" w:cs="Simplified Arabic" w:hint="cs"/>
          <w:sz w:val="28"/>
          <w:szCs w:val="28"/>
          <w:rtl/>
          <w:lang w:bidi="ar-EG"/>
        </w:rPr>
        <w:t xml:space="preserve"> إلى الهداية، ومنقذهم من العماية</w:t>
      </w:r>
      <w:r>
        <w:rPr>
          <w:rStyle w:val="a5"/>
          <w:rFonts w:ascii="Simplified Arabic" w:hAnsi="Simplified Arabic" w:cs="Simplified Arabic"/>
          <w:sz w:val="28"/>
          <w:szCs w:val="28"/>
          <w:rtl/>
          <w:lang w:bidi="ar-EG"/>
        </w:rPr>
        <w:footnoteReference w:id="75"/>
      </w:r>
      <w:r>
        <w:rPr>
          <w:rFonts w:ascii="Simplified Arabic" w:hAnsi="Simplified Arabic" w:cs="Simplified Arabic" w:hint="cs"/>
          <w:sz w:val="28"/>
          <w:szCs w:val="28"/>
          <w:rtl/>
          <w:lang w:bidi="ar-EG"/>
        </w:rPr>
        <w:t>، وداعيهم إلى الفلاح، ووسيلتهم إلى ربهم، وشفيعهم والمتكلم عنهم، والشاهد لهم، والموجب لهم البقاء الدائم والنعيم السرمد</w:t>
      </w:r>
      <w:r>
        <w:rPr>
          <w:rStyle w:val="a5"/>
          <w:rFonts w:ascii="Simplified Arabic" w:hAnsi="Simplified Arabic" w:cs="Simplified Arabic"/>
          <w:sz w:val="28"/>
          <w:szCs w:val="28"/>
          <w:rtl/>
          <w:lang w:bidi="ar-EG"/>
        </w:rPr>
        <w:footnoteReference w:id="76"/>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فقد استبان لك أنه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مستوجب للمحبة الحقيقية شرعًا بما قدمناه من صحيح الآثار</w:t>
      </w:r>
      <w:r>
        <w:rPr>
          <w:rStyle w:val="a5"/>
          <w:rFonts w:ascii="Simplified Arabic" w:hAnsi="Simplified Arabic" w:cs="Simplified Arabic"/>
          <w:sz w:val="28"/>
          <w:szCs w:val="28"/>
          <w:rtl/>
          <w:lang w:bidi="ar-EG"/>
        </w:rPr>
        <w:footnoteReference w:id="77"/>
      </w:r>
      <w:r>
        <w:rPr>
          <w:rFonts w:ascii="Simplified Arabic" w:hAnsi="Simplified Arabic" w:cs="Simplified Arabic" w:hint="cs"/>
          <w:sz w:val="28"/>
          <w:szCs w:val="28"/>
          <w:rtl/>
          <w:lang w:bidi="ar-EG"/>
        </w:rPr>
        <w:t>، وعادةً وجبلةً</w:t>
      </w:r>
      <w:r>
        <w:rPr>
          <w:rStyle w:val="a5"/>
          <w:rFonts w:ascii="Simplified Arabic" w:hAnsi="Simplified Arabic" w:cs="Simplified Arabic"/>
          <w:sz w:val="28"/>
          <w:szCs w:val="28"/>
          <w:rtl/>
          <w:lang w:bidi="ar-EG"/>
        </w:rPr>
        <w:footnoteReference w:id="78"/>
      </w:r>
      <w:r>
        <w:rPr>
          <w:rFonts w:ascii="Simplified Arabic" w:hAnsi="Simplified Arabic" w:cs="Simplified Arabic" w:hint="cs"/>
          <w:sz w:val="28"/>
          <w:szCs w:val="28"/>
          <w:rtl/>
          <w:lang w:bidi="ar-EG"/>
        </w:rPr>
        <w:t xml:space="preserve"> بما ذكرناه آنفًا، لإفاضته الإحسان، وعمومه الإجمال</w:t>
      </w:r>
      <w:r>
        <w:rPr>
          <w:rStyle w:val="a5"/>
          <w:rFonts w:ascii="Simplified Arabic" w:hAnsi="Simplified Arabic" w:cs="Simplified Arabic"/>
          <w:sz w:val="28"/>
          <w:szCs w:val="28"/>
          <w:rtl/>
          <w:lang w:bidi="ar-EG"/>
        </w:rPr>
        <w:footnoteReference w:id="79"/>
      </w:r>
      <w:r>
        <w:rPr>
          <w:rFonts w:ascii="Simplified Arabic" w:hAnsi="Simplified Arabic" w:cs="Simplified Arabic" w:hint="cs"/>
          <w:sz w:val="28"/>
          <w:szCs w:val="28"/>
          <w:rtl/>
          <w:lang w:bidi="ar-EG"/>
        </w:rPr>
        <w:t xml:space="preserve">؛ فإذا كان الإنسان </w:t>
      </w:r>
      <w:r>
        <w:rPr>
          <w:rFonts w:ascii="Simplified Arabic" w:hAnsi="Simplified Arabic" w:cs="Simplified Arabic" w:hint="cs"/>
          <w:sz w:val="28"/>
          <w:szCs w:val="28"/>
          <w:rtl/>
          <w:lang w:bidi="ar-EG"/>
        </w:rPr>
        <w:lastRenderedPageBreak/>
        <w:t xml:space="preserve">يحب من منحه في دنياه مرة أو مرتين معروفًا، أو </w:t>
      </w:r>
      <w:proofErr w:type="spellStart"/>
      <w:r>
        <w:rPr>
          <w:rFonts w:ascii="Simplified Arabic" w:hAnsi="Simplified Arabic" w:cs="Simplified Arabic" w:hint="cs"/>
          <w:sz w:val="28"/>
          <w:szCs w:val="28"/>
          <w:rtl/>
          <w:lang w:bidi="ar-EG"/>
        </w:rPr>
        <w:t>استنقذه</w:t>
      </w:r>
      <w:proofErr w:type="spellEnd"/>
      <w:r>
        <w:rPr>
          <w:rFonts w:ascii="Simplified Arabic" w:hAnsi="Simplified Arabic" w:cs="Simplified Arabic" w:hint="cs"/>
          <w:sz w:val="28"/>
          <w:szCs w:val="28"/>
          <w:rtl/>
          <w:lang w:bidi="ar-EG"/>
        </w:rPr>
        <w:t xml:space="preserve"> من هلكة أو مضرةٍ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مده التأذي بها قليل منقطع -  فمن منحه ما لا يبيد</w:t>
      </w:r>
      <w:r>
        <w:rPr>
          <w:rStyle w:val="a5"/>
          <w:rFonts w:ascii="Simplified Arabic" w:hAnsi="Simplified Arabic" w:cs="Simplified Arabic"/>
          <w:sz w:val="28"/>
          <w:szCs w:val="28"/>
          <w:rtl/>
          <w:lang w:bidi="ar-EG"/>
        </w:rPr>
        <w:footnoteReference w:id="80"/>
      </w:r>
      <w:r>
        <w:rPr>
          <w:rFonts w:ascii="Simplified Arabic" w:hAnsi="Simplified Arabic" w:cs="Simplified Arabic" w:hint="cs"/>
          <w:sz w:val="28"/>
          <w:szCs w:val="28"/>
          <w:rtl/>
          <w:lang w:bidi="ar-EG"/>
        </w:rPr>
        <w:t xml:space="preserve"> من النعيم، </w:t>
      </w:r>
      <w:proofErr w:type="spellStart"/>
      <w:r>
        <w:rPr>
          <w:rFonts w:ascii="Simplified Arabic" w:hAnsi="Simplified Arabic" w:cs="Simplified Arabic" w:hint="cs"/>
          <w:sz w:val="28"/>
          <w:szCs w:val="28"/>
          <w:rtl/>
          <w:lang w:bidi="ar-EG"/>
        </w:rPr>
        <w:t>ووقاه</w:t>
      </w:r>
      <w:proofErr w:type="spellEnd"/>
      <w:r>
        <w:rPr>
          <w:rFonts w:ascii="Simplified Arabic" w:hAnsi="Simplified Arabic" w:cs="Simplified Arabic" w:hint="cs"/>
          <w:sz w:val="28"/>
          <w:szCs w:val="28"/>
          <w:rtl/>
          <w:lang w:bidi="ar-EG"/>
        </w:rPr>
        <w:t xml:space="preserve"> ما لا يفنى من عذاب الجحيم أولى بالحب.</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وإذا كان يُحبُّ بالطبع ملك لحسن سيرته، أو حاكم لما يؤثر من قوام طريقته</w:t>
      </w:r>
      <w:r>
        <w:rPr>
          <w:rStyle w:val="a5"/>
          <w:rFonts w:ascii="Simplified Arabic" w:hAnsi="Simplified Arabic" w:cs="Simplified Arabic"/>
          <w:sz w:val="28"/>
          <w:szCs w:val="28"/>
          <w:rtl/>
          <w:lang w:bidi="ar-EG"/>
        </w:rPr>
        <w:footnoteReference w:id="81"/>
      </w:r>
      <w:r>
        <w:rPr>
          <w:rFonts w:ascii="Simplified Arabic" w:hAnsi="Simplified Arabic" w:cs="Simplified Arabic" w:hint="cs"/>
          <w:sz w:val="28"/>
          <w:szCs w:val="28"/>
          <w:rtl/>
          <w:lang w:bidi="ar-EG"/>
        </w:rPr>
        <w:t>، أو قاص بعيد الدار لما يشاد من علمه أو كرم شيمته</w:t>
      </w:r>
      <w:r>
        <w:rPr>
          <w:rStyle w:val="a5"/>
          <w:rFonts w:ascii="Simplified Arabic" w:hAnsi="Simplified Arabic" w:cs="Simplified Arabic"/>
          <w:sz w:val="28"/>
          <w:szCs w:val="28"/>
          <w:rtl/>
          <w:lang w:bidi="ar-EG"/>
        </w:rPr>
        <w:footnoteReference w:id="82"/>
      </w:r>
      <w:r>
        <w:rPr>
          <w:rFonts w:ascii="Simplified Arabic" w:hAnsi="Simplified Arabic" w:cs="Simplified Arabic" w:hint="cs"/>
          <w:sz w:val="28"/>
          <w:szCs w:val="28"/>
          <w:rtl/>
          <w:lang w:bidi="ar-EG"/>
        </w:rPr>
        <w:t>، فمن جمع هذه الخصال على غاية مراتب الكمال أحق بالحب، وأولى بالميل.</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وقد قال علي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صفته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من رآه بديهة هابه، ومن خالطه معرفةً أحبه.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وذكرنا عن بعض </w:t>
      </w:r>
      <w:proofErr w:type="spellStart"/>
      <w:r>
        <w:rPr>
          <w:rFonts w:ascii="Simplified Arabic" w:hAnsi="Simplified Arabic" w:cs="Simplified Arabic" w:hint="cs"/>
          <w:sz w:val="28"/>
          <w:szCs w:val="28"/>
          <w:rtl/>
          <w:lang w:bidi="ar-EG"/>
        </w:rPr>
        <w:t>الصحابه</w:t>
      </w:r>
      <w:proofErr w:type="spellEnd"/>
      <w:r>
        <w:rPr>
          <w:rFonts w:ascii="Simplified Arabic" w:hAnsi="Simplified Arabic" w:cs="Simplified Arabic" w:hint="cs"/>
          <w:sz w:val="28"/>
          <w:szCs w:val="28"/>
          <w:rtl/>
          <w:lang w:bidi="ar-EG"/>
        </w:rPr>
        <w:t xml:space="preserve"> أن كان لا يصرف بصره عنه محبة </w:t>
      </w:r>
      <w:proofErr w:type="spellStart"/>
      <w:r>
        <w:rPr>
          <w:rFonts w:ascii="Simplified Arabic" w:hAnsi="Simplified Arabic" w:cs="Simplified Arabic" w:hint="cs"/>
          <w:sz w:val="28"/>
          <w:szCs w:val="28"/>
          <w:rtl/>
          <w:lang w:bidi="ar-EG"/>
        </w:rPr>
        <w:t>فيه.أ.ه</w:t>
      </w:r>
      <w:proofErr w:type="spellEnd"/>
      <w:r>
        <w:rPr>
          <w:rFonts w:ascii="Simplified Arabic" w:hAnsi="Simplified Arabic" w:cs="Simplified Arabic" w:hint="cs"/>
          <w:sz w:val="28"/>
          <w:szCs w:val="28"/>
          <w:rtl/>
          <w:lang w:bidi="ar-EG"/>
        </w:rPr>
        <w:t>ـــ</w:t>
      </w:r>
      <w:r>
        <w:rPr>
          <w:rStyle w:val="a5"/>
          <w:rFonts w:ascii="Simplified Arabic" w:hAnsi="Simplified Arabic" w:cs="Simplified Arabic"/>
          <w:sz w:val="28"/>
          <w:szCs w:val="28"/>
          <w:rtl/>
          <w:lang w:bidi="ar-EG"/>
        </w:rPr>
        <w:footnoteReference w:id="83"/>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وما ذكر من البواعث على محبته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يعرف من دراسة سيرته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فبان هذا السبب والحمد لله.</w:t>
      </w: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Default="004E71F8" w:rsidP="004E71F8">
      <w:pPr>
        <w:bidi/>
        <w:jc w:val="both"/>
        <w:rPr>
          <w:rFonts w:ascii="Simplified Arabic" w:hAnsi="Simplified Arabic" w:cs="Simplified Arabic"/>
          <w:sz w:val="28"/>
          <w:szCs w:val="28"/>
          <w:rtl/>
          <w:lang w:bidi="ar-EG"/>
        </w:rPr>
      </w:pPr>
    </w:p>
    <w:p w:rsidR="004E71F8" w:rsidRPr="00933267" w:rsidRDefault="004E71F8" w:rsidP="004E71F8">
      <w:pPr>
        <w:bidi/>
        <w:jc w:val="center"/>
        <w:rPr>
          <w:rFonts w:ascii="Simplified Arabic" w:hAnsi="Simplified Arabic" w:cs="Simplified Arabic"/>
          <w:b/>
          <w:bCs/>
          <w:sz w:val="28"/>
          <w:szCs w:val="28"/>
          <w:u w:val="single"/>
          <w:rtl/>
          <w:lang w:bidi="ar-EG"/>
        </w:rPr>
      </w:pPr>
      <w:r w:rsidRPr="00933267">
        <w:rPr>
          <w:rFonts w:ascii="Simplified Arabic" w:hAnsi="Simplified Arabic" w:cs="Simplified Arabic"/>
          <w:b/>
          <w:bCs/>
          <w:sz w:val="28"/>
          <w:szCs w:val="28"/>
          <w:u w:val="single"/>
          <w:rtl/>
          <w:lang w:bidi="ar-EG"/>
        </w:rPr>
        <w:lastRenderedPageBreak/>
        <w:t>السبب ال</w:t>
      </w:r>
      <w:r w:rsidRPr="00933267">
        <w:rPr>
          <w:rFonts w:ascii="Simplified Arabic" w:hAnsi="Simplified Arabic" w:cs="Simplified Arabic" w:hint="cs"/>
          <w:b/>
          <w:bCs/>
          <w:sz w:val="28"/>
          <w:szCs w:val="28"/>
          <w:u w:val="single"/>
          <w:rtl/>
          <w:lang w:bidi="ar-EG"/>
        </w:rPr>
        <w:t>خامس</w:t>
      </w:r>
    </w:p>
    <w:p w:rsidR="004E71F8" w:rsidRPr="00933267" w:rsidRDefault="004E71F8" w:rsidP="004E71F8">
      <w:pPr>
        <w:bidi/>
        <w:jc w:val="both"/>
        <w:rPr>
          <w:rFonts w:ascii="Simplified Arabic" w:hAnsi="Simplified Arabic" w:cs="Simplified Arabic"/>
          <w:sz w:val="28"/>
          <w:szCs w:val="28"/>
          <w:u w:val="single"/>
          <w:rtl/>
          <w:lang w:bidi="ar-EG"/>
        </w:rPr>
      </w:pPr>
      <w:r w:rsidRPr="00933267">
        <w:rPr>
          <w:rFonts w:ascii="Simplified Arabic" w:hAnsi="Simplified Arabic" w:cs="Simplified Arabic" w:hint="cs"/>
          <w:sz w:val="28"/>
          <w:szCs w:val="28"/>
          <w:u w:val="single"/>
          <w:rtl/>
          <w:lang w:bidi="ar-EG"/>
        </w:rPr>
        <w:t>* معرفة الأسباب المانعة من قبول الحق</w:t>
      </w:r>
      <w:r w:rsidR="008637B2">
        <w:rPr>
          <w:rFonts w:ascii="Simplified Arabic" w:hAnsi="Simplified Arabic" w:cs="Simplified Arabic" w:hint="cs"/>
          <w:sz w:val="28"/>
          <w:szCs w:val="28"/>
          <w:u w:val="single"/>
          <w:rtl/>
          <w:lang w:bidi="ar-EG"/>
        </w:rPr>
        <w:t xml:space="preserve"> واتباعه</w:t>
      </w:r>
      <w:r w:rsidRPr="00933267">
        <w:rPr>
          <w:rFonts w:ascii="Simplified Arabic" w:hAnsi="Simplified Arabic" w:cs="Simplified Arabic" w:hint="cs"/>
          <w:sz w:val="28"/>
          <w:szCs w:val="28"/>
          <w:u w:val="single"/>
          <w:rtl/>
          <w:lang w:bidi="ar-EG"/>
        </w:rPr>
        <w:t>.</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فربما سأل سائل أو خطر على فكر متفكر هذا السؤال: هل ما جاء به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الهدي والحق، غير مقنع؟ وإذا كان مقنعًا، بل وقامت الأدلة المتضافرة على أن ما جاء به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هو الحق، فلماذا لم يتبعه طوائف ممن عاصره، لماذا كفر به من كفر؟، بل لم يكتف بالكفر فبذل دمه وماله في سبيل الصد عن سبيل الله، ومنهم من قتل فعلا على الكفر، ولماذا نافق من نافق؟ ولماذا قاتلته العرب كلها؟ ولماذا لم يؤمن به اليهود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إلا ما ندر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مع أنهم يعرفونه كما يعرفون أبناءهم؟ بل خانوه أكثر من مره حتى قتل منهم من قتل واسترق منهم من استرق وأجلى منهم من أجلى؟ ولماذا لم يؤمن به من أرسل إليهم الرسائل من الملوك؟ لماذا لم يؤمن به كسرى؟ ولماذا لم يؤمن به هرقل وقد عرفه؟ لابد من وجود أسباب منعتهم من قبول هذا الحق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حتى أظهر الله دينه ونصر عبده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وأعز جنده.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الإمام ابن القيم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كتاب هداية الحيارى</w:t>
      </w:r>
      <w:r>
        <w:rPr>
          <w:rStyle w:val="a5"/>
          <w:rFonts w:ascii="Simplified Arabic" w:hAnsi="Simplified Arabic" w:cs="Simplified Arabic"/>
          <w:sz w:val="28"/>
          <w:szCs w:val="28"/>
          <w:rtl/>
          <w:lang w:bidi="ar-EG"/>
        </w:rPr>
        <w:footnoteReference w:id="84"/>
      </w:r>
      <w:r>
        <w:rPr>
          <w:rFonts w:ascii="Simplified Arabic" w:hAnsi="Simplified Arabic" w:cs="Simplified Arabic" w:hint="cs"/>
          <w:sz w:val="28"/>
          <w:szCs w:val="28"/>
          <w:rtl/>
          <w:lang w:bidi="ar-EG"/>
        </w:rPr>
        <w:t>:</w:t>
      </w:r>
    </w:p>
    <w:p w:rsidR="004E71F8" w:rsidRDefault="004E71F8" w:rsidP="004E71F8">
      <w:pPr>
        <w:bidi/>
        <w:jc w:val="both"/>
        <w:rPr>
          <w:rFonts w:ascii="Simplified Arabic" w:hAnsi="Simplified Arabic" w:cs="Simplified Arabic"/>
          <w:sz w:val="28"/>
          <w:szCs w:val="28"/>
          <w:rtl/>
          <w:lang w:bidi="ar-EG"/>
        </w:rPr>
      </w:pPr>
      <w:r w:rsidRPr="00727B2B">
        <w:rPr>
          <w:rFonts w:ascii="Simplified Arabic" w:hAnsi="Simplified Arabic" w:cs="Simplified Arabic"/>
          <w:sz w:val="28"/>
          <w:szCs w:val="28"/>
          <w:rtl/>
          <w:lang w:bidi="ar-EG"/>
        </w:rPr>
        <w:t>وال</w:t>
      </w:r>
      <w:r>
        <w:rPr>
          <w:rFonts w:ascii="Simplified Arabic" w:hAnsi="Simplified Arabic" w:cs="Simplified Arabic" w:hint="cs"/>
          <w:sz w:val="28"/>
          <w:szCs w:val="28"/>
          <w:rtl/>
          <w:lang w:bidi="ar-EG"/>
        </w:rPr>
        <w:t>أ</w:t>
      </w:r>
      <w:r w:rsidRPr="00727B2B">
        <w:rPr>
          <w:rFonts w:ascii="Simplified Arabic" w:hAnsi="Simplified Arabic" w:cs="Simplified Arabic"/>
          <w:sz w:val="28"/>
          <w:szCs w:val="28"/>
          <w:rtl/>
          <w:lang w:bidi="ar-EG"/>
        </w:rPr>
        <w:t>سباب المانعة من قبول الحق كثيرة جداً فمنها:</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sidRPr="00BC31DB">
        <w:rPr>
          <w:rFonts w:ascii="Simplified Arabic" w:hAnsi="Simplified Arabic" w:cs="Simplified Arabic"/>
          <w:sz w:val="28"/>
          <w:szCs w:val="28"/>
          <w:rtl/>
          <w:lang w:bidi="ar-EG"/>
        </w:rPr>
        <w:t xml:space="preserve">الجهل به ، وهذا السبب هو الغالب على </w:t>
      </w:r>
      <w:r>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كثر النفوس، ف</w:t>
      </w:r>
      <w:r>
        <w:rPr>
          <w:rFonts w:ascii="Simplified Arabic" w:hAnsi="Simplified Arabic" w:cs="Simplified Arabic" w:hint="cs"/>
          <w:sz w:val="28"/>
          <w:szCs w:val="28"/>
          <w:rtl/>
          <w:lang w:bidi="ar-EG"/>
        </w:rPr>
        <w:t>إ</w:t>
      </w:r>
      <w:r w:rsidRPr="00BC31DB">
        <w:rPr>
          <w:rFonts w:ascii="Simplified Arabic" w:hAnsi="Simplified Arabic" w:cs="Simplified Arabic"/>
          <w:sz w:val="28"/>
          <w:szCs w:val="28"/>
          <w:rtl/>
          <w:lang w:bidi="ar-EG"/>
        </w:rPr>
        <w:t xml:space="preserve">ن من جهل شيئاً عاداه وعادى </w:t>
      </w:r>
      <w:r>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هله</w:t>
      </w:r>
      <w:r>
        <w:rPr>
          <w:rFonts w:ascii="Simplified Arabic" w:hAnsi="Simplified Arabic" w:cs="Simplified Arabic" w:hint="cs"/>
          <w:sz w:val="28"/>
          <w:szCs w:val="28"/>
          <w:rtl/>
          <w:lang w:bidi="ar-EG"/>
        </w:rPr>
        <w:t>.</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فإ</w:t>
      </w:r>
      <w:r>
        <w:rPr>
          <w:rFonts w:ascii="Simplified Arabic" w:hAnsi="Simplified Arabic" w:cs="Simplified Arabic"/>
          <w:sz w:val="28"/>
          <w:szCs w:val="28"/>
          <w:rtl/>
          <w:lang w:bidi="ar-EG"/>
        </w:rPr>
        <w:t xml:space="preserve">ن انضاف </w:t>
      </w:r>
      <w:r>
        <w:rPr>
          <w:rFonts w:ascii="Simplified Arabic" w:hAnsi="Simplified Arabic" w:cs="Simplified Arabic" w:hint="cs"/>
          <w:sz w:val="28"/>
          <w:szCs w:val="28"/>
          <w:rtl/>
          <w:lang w:bidi="ar-EG"/>
        </w:rPr>
        <w:t>إ</w:t>
      </w:r>
      <w:r>
        <w:rPr>
          <w:rFonts w:ascii="Simplified Arabic" w:hAnsi="Simplified Arabic" w:cs="Simplified Arabic"/>
          <w:sz w:val="28"/>
          <w:szCs w:val="28"/>
          <w:rtl/>
          <w:lang w:bidi="ar-EG"/>
        </w:rPr>
        <w:t xml:space="preserve">لى هذا السبب بغض من </w:t>
      </w:r>
      <w:r>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 xml:space="preserve">مره بالحق ومعاداته له وحسده كان المانع من القبول </w:t>
      </w:r>
      <w:r>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قوى</w:t>
      </w:r>
      <w:r>
        <w:rPr>
          <w:rFonts w:ascii="Simplified Arabic" w:hAnsi="Simplified Arabic" w:cs="Simplified Arabic" w:hint="cs"/>
          <w:sz w:val="28"/>
          <w:szCs w:val="28"/>
          <w:rtl/>
          <w:lang w:bidi="ar-EG"/>
        </w:rPr>
        <w:t>.</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فإ</w:t>
      </w:r>
      <w:r w:rsidRPr="00BC31DB">
        <w:rPr>
          <w:rFonts w:ascii="Simplified Arabic" w:hAnsi="Simplified Arabic" w:cs="Simplified Arabic"/>
          <w:sz w:val="28"/>
          <w:szCs w:val="28"/>
          <w:rtl/>
          <w:lang w:bidi="ar-EG"/>
        </w:rPr>
        <w:t>ن</w:t>
      </w:r>
      <w:r>
        <w:rPr>
          <w:rFonts w:ascii="Simplified Arabic" w:hAnsi="Simplified Arabic" w:cs="Simplified Arabic"/>
          <w:sz w:val="28"/>
          <w:szCs w:val="28"/>
          <w:rtl/>
          <w:lang w:bidi="ar-EG"/>
        </w:rPr>
        <w:t xml:space="preserve"> انضاف </w:t>
      </w:r>
      <w:r>
        <w:rPr>
          <w:rFonts w:ascii="Simplified Arabic" w:hAnsi="Simplified Arabic" w:cs="Simplified Arabic" w:hint="cs"/>
          <w:sz w:val="28"/>
          <w:szCs w:val="28"/>
          <w:rtl/>
          <w:lang w:bidi="ar-EG"/>
        </w:rPr>
        <w:t>إ</w:t>
      </w:r>
      <w:r>
        <w:rPr>
          <w:rFonts w:ascii="Simplified Arabic" w:hAnsi="Simplified Arabic" w:cs="Simplified Arabic"/>
          <w:sz w:val="28"/>
          <w:szCs w:val="28"/>
          <w:rtl/>
          <w:lang w:bidi="ar-EG"/>
        </w:rPr>
        <w:t xml:space="preserve">لى ذلك </w:t>
      </w:r>
      <w:r>
        <w:rPr>
          <w:rFonts w:ascii="Simplified Arabic" w:hAnsi="Simplified Arabic" w:cs="Simplified Arabic" w:hint="cs"/>
          <w:sz w:val="28"/>
          <w:szCs w:val="28"/>
          <w:rtl/>
          <w:lang w:bidi="ar-EG"/>
        </w:rPr>
        <w:t>إ</w:t>
      </w:r>
      <w:r w:rsidRPr="00BC31DB">
        <w:rPr>
          <w:rFonts w:ascii="Simplified Arabic" w:hAnsi="Simplified Arabic" w:cs="Simplified Arabic"/>
          <w:sz w:val="28"/>
          <w:szCs w:val="28"/>
          <w:rtl/>
          <w:lang w:bidi="ar-EG"/>
        </w:rPr>
        <w:t>لف</w:t>
      </w:r>
      <w:r>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ه</w:t>
      </w:r>
      <w:r>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 xml:space="preserve"> وعادته وم</w:t>
      </w:r>
      <w:r>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 xml:space="preserve">اه على ما كان عليه </w:t>
      </w:r>
      <w:r>
        <w:rPr>
          <w:rFonts w:ascii="Simplified Arabic" w:hAnsi="Simplified Arabic" w:cs="Simplified Arabic" w:hint="cs"/>
          <w:sz w:val="28"/>
          <w:szCs w:val="28"/>
          <w:rtl/>
          <w:lang w:bidi="ar-EG"/>
        </w:rPr>
        <w:t>آ</w:t>
      </w:r>
      <w:r w:rsidRPr="00BC31DB">
        <w:rPr>
          <w:rFonts w:ascii="Simplified Arabic" w:hAnsi="Simplified Arabic" w:cs="Simplified Arabic"/>
          <w:sz w:val="28"/>
          <w:szCs w:val="28"/>
          <w:rtl/>
          <w:lang w:bidi="ar-EG"/>
        </w:rPr>
        <w:t>باؤه ومن يحبه ويعظمه قوي المانع</w:t>
      </w:r>
      <w:r>
        <w:rPr>
          <w:rFonts w:ascii="Simplified Arabic" w:hAnsi="Simplified Arabic" w:cs="Simplified Arabic" w:hint="cs"/>
          <w:sz w:val="28"/>
          <w:szCs w:val="28"/>
          <w:rtl/>
          <w:lang w:bidi="ar-EG"/>
        </w:rPr>
        <w:t>.</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sidRPr="00BC31DB">
        <w:rPr>
          <w:rFonts w:ascii="Simplified Arabic" w:hAnsi="Simplified Arabic" w:cs="Simplified Arabic" w:hint="cs"/>
          <w:sz w:val="28"/>
          <w:szCs w:val="28"/>
          <w:rtl/>
          <w:lang w:bidi="ar-EG"/>
        </w:rPr>
        <w:t>فإن</w:t>
      </w:r>
      <w:r>
        <w:rPr>
          <w:rFonts w:ascii="Simplified Arabic" w:hAnsi="Simplified Arabic" w:cs="Simplified Arabic"/>
          <w:sz w:val="28"/>
          <w:szCs w:val="28"/>
          <w:rtl/>
          <w:lang w:bidi="ar-EG"/>
        </w:rPr>
        <w:t xml:space="preserve"> انضاف </w:t>
      </w:r>
      <w:r>
        <w:rPr>
          <w:rFonts w:ascii="Simplified Arabic" w:hAnsi="Simplified Arabic" w:cs="Simplified Arabic" w:hint="cs"/>
          <w:sz w:val="28"/>
          <w:szCs w:val="28"/>
          <w:rtl/>
          <w:lang w:bidi="ar-EG"/>
        </w:rPr>
        <w:t>إ</w:t>
      </w:r>
      <w:r w:rsidRPr="00BC31DB">
        <w:rPr>
          <w:rFonts w:ascii="Simplified Arabic" w:hAnsi="Simplified Arabic" w:cs="Simplified Arabic"/>
          <w:sz w:val="28"/>
          <w:szCs w:val="28"/>
          <w:rtl/>
          <w:lang w:bidi="ar-EG"/>
        </w:rPr>
        <w:t xml:space="preserve">لى ذلك توهمه </w:t>
      </w:r>
      <w:r w:rsidRPr="00BC31DB">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ن الحق الذي د</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ع</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ي</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 xml:space="preserve"> </w:t>
      </w:r>
      <w:r w:rsidRPr="00BC31DB">
        <w:rPr>
          <w:rFonts w:ascii="Simplified Arabic" w:hAnsi="Simplified Arabic" w:cs="Simplified Arabic" w:hint="cs"/>
          <w:sz w:val="28"/>
          <w:szCs w:val="28"/>
          <w:rtl/>
          <w:lang w:bidi="ar-EG"/>
        </w:rPr>
        <w:t>إ</w:t>
      </w:r>
      <w:r w:rsidRPr="00BC31DB">
        <w:rPr>
          <w:rFonts w:ascii="Simplified Arabic" w:hAnsi="Simplified Arabic" w:cs="Simplified Arabic"/>
          <w:sz w:val="28"/>
          <w:szCs w:val="28"/>
          <w:rtl/>
          <w:lang w:bidi="ar-EG"/>
        </w:rPr>
        <w:t>ليه ي</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ح</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ول بينه وبين جاهه</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 xml:space="preserve"> وعز</w:t>
      </w:r>
      <w:r w:rsidRPr="00BC31DB">
        <w:rPr>
          <w:rFonts w:ascii="Simplified Arabic" w:hAnsi="Simplified Arabic" w:cs="Simplified Arabic" w:hint="cs"/>
          <w:sz w:val="28"/>
          <w:szCs w:val="28"/>
          <w:rtl/>
          <w:lang w:bidi="ar-EG"/>
        </w:rPr>
        <w:t>ِّ</w:t>
      </w:r>
      <w:r w:rsidRPr="00BC31DB">
        <w:rPr>
          <w:rFonts w:ascii="Simplified Arabic" w:hAnsi="Simplified Arabic" w:cs="Simplified Arabic"/>
          <w:sz w:val="28"/>
          <w:szCs w:val="28"/>
          <w:rtl/>
          <w:lang w:bidi="ar-EG"/>
        </w:rPr>
        <w:t>ه وشهواته</w:t>
      </w:r>
      <w:r w:rsidRPr="00BC31DB">
        <w:rPr>
          <w:rFonts w:ascii="Simplified Arabic" w:hAnsi="Simplified Arabic" w:cs="Simplified Arabic" w:hint="cs"/>
          <w:sz w:val="28"/>
          <w:szCs w:val="28"/>
          <w:rtl/>
          <w:lang w:bidi="ar-EG"/>
        </w:rPr>
        <w:t xml:space="preserve"> </w:t>
      </w:r>
      <w:r w:rsidRPr="00BC31DB">
        <w:rPr>
          <w:rFonts w:ascii="Simplified Arabic" w:hAnsi="Simplified Arabic" w:cs="Simplified Arabic"/>
          <w:sz w:val="28"/>
          <w:szCs w:val="28"/>
          <w:rtl/>
          <w:lang w:bidi="ar-EG"/>
        </w:rPr>
        <w:t>و</w:t>
      </w:r>
      <w:r w:rsidRPr="00BC31DB">
        <w:rPr>
          <w:rFonts w:ascii="Simplified Arabic" w:hAnsi="Simplified Arabic" w:cs="Simplified Arabic" w:hint="cs"/>
          <w:sz w:val="28"/>
          <w:szCs w:val="28"/>
          <w:rtl/>
          <w:lang w:bidi="ar-EG"/>
        </w:rPr>
        <w:t>أ</w:t>
      </w:r>
      <w:r w:rsidRPr="00BC31DB">
        <w:rPr>
          <w:rFonts w:ascii="Simplified Arabic" w:hAnsi="Simplified Arabic" w:cs="Simplified Arabic"/>
          <w:sz w:val="28"/>
          <w:szCs w:val="28"/>
          <w:rtl/>
          <w:lang w:bidi="ar-EG"/>
        </w:rPr>
        <w:t>غراضه قوي المانع من القبول جداً.</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sidRPr="003A13F0">
        <w:rPr>
          <w:rFonts w:ascii="Simplified Arabic" w:hAnsi="Simplified Arabic" w:cs="Simplified Arabic" w:hint="cs"/>
          <w:sz w:val="28"/>
          <w:szCs w:val="28"/>
          <w:rtl/>
          <w:lang w:bidi="ar-EG"/>
        </w:rPr>
        <w:lastRenderedPageBreak/>
        <w:t>فإن</w:t>
      </w:r>
      <w:r>
        <w:rPr>
          <w:rFonts w:ascii="Simplified Arabic" w:hAnsi="Simplified Arabic" w:cs="Simplified Arabic"/>
          <w:sz w:val="28"/>
          <w:szCs w:val="28"/>
          <w:rtl/>
          <w:lang w:bidi="ar-EG"/>
        </w:rPr>
        <w:t xml:space="preserve"> انضاف </w:t>
      </w:r>
      <w:r>
        <w:rPr>
          <w:rFonts w:ascii="Simplified Arabic" w:hAnsi="Simplified Arabic" w:cs="Simplified Arabic" w:hint="cs"/>
          <w:sz w:val="28"/>
          <w:szCs w:val="28"/>
          <w:rtl/>
          <w:lang w:bidi="ar-EG"/>
        </w:rPr>
        <w:t>إ</w:t>
      </w:r>
      <w:r w:rsidRPr="003A13F0">
        <w:rPr>
          <w:rFonts w:ascii="Simplified Arabic" w:hAnsi="Simplified Arabic" w:cs="Simplified Arabic"/>
          <w:sz w:val="28"/>
          <w:szCs w:val="28"/>
          <w:rtl/>
          <w:lang w:bidi="ar-EG"/>
        </w:rPr>
        <w:t xml:space="preserve">لى ذلك خوفه من </w:t>
      </w:r>
      <w:r w:rsidRPr="003A13F0">
        <w:rPr>
          <w:rFonts w:ascii="Simplified Arabic" w:hAnsi="Simplified Arabic" w:cs="Simplified Arabic" w:hint="cs"/>
          <w:sz w:val="28"/>
          <w:szCs w:val="28"/>
          <w:rtl/>
          <w:lang w:bidi="ar-EG"/>
        </w:rPr>
        <w:t>أ</w:t>
      </w:r>
      <w:r w:rsidRPr="003A13F0">
        <w:rPr>
          <w:rFonts w:ascii="Simplified Arabic" w:hAnsi="Simplified Arabic" w:cs="Simplified Arabic"/>
          <w:sz w:val="28"/>
          <w:szCs w:val="28"/>
          <w:rtl/>
          <w:lang w:bidi="ar-EG"/>
        </w:rPr>
        <w:t>صحابه وعشيرته وقومه على نفسه وماله وجاهه</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 xml:space="preserve"> كما وقع لهرقل ملك النصارى بالشام على عهد رسول الله –</w:t>
      </w:r>
      <w:r w:rsidRPr="003A13F0">
        <w:rPr>
          <w:rFonts w:ascii="Simplified Arabic" w:hAnsi="Simplified Arabic" w:cs="Simplified Arabic" w:hint="cs"/>
          <w:sz w:val="28"/>
          <w:szCs w:val="28"/>
          <w:rtl/>
          <w:lang w:bidi="ar-EG"/>
        </w:rPr>
        <w:t xml:space="preserve"> </w:t>
      </w:r>
      <w:r w:rsidRPr="003A13F0">
        <w:rPr>
          <w:rFonts w:ascii="Simplified Arabic" w:hAnsi="Simplified Arabic" w:cs="Simplified Arabic"/>
          <w:sz w:val="28"/>
          <w:szCs w:val="28"/>
          <w:rtl/>
          <w:lang w:bidi="ar-EG"/>
        </w:rPr>
        <w:t>صلى الله عليه وسلم –</w:t>
      </w:r>
      <w:r w:rsidRPr="003A13F0">
        <w:rPr>
          <w:rFonts w:ascii="Simplified Arabic" w:hAnsi="Simplified Arabic" w:cs="Simplified Arabic" w:hint="cs"/>
          <w:sz w:val="28"/>
          <w:szCs w:val="28"/>
          <w:rtl/>
          <w:lang w:bidi="ar-EG"/>
        </w:rPr>
        <w:t xml:space="preserve"> </w:t>
      </w:r>
      <w:r w:rsidRPr="003A13F0">
        <w:rPr>
          <w:rFonts w:ascii="Simplified Arabic" w:hAnsi="Simplified Arabic" w:cs="Simplified Arabic"/>
          <w:sz w:val="28"/>
          <w:szCs w:val="28"/>
          <w:rtl/>
          <w:lang w:bidi="ar-EG"/>
        </w:rPr>
        <w:t>ازداد المانع من قبول الحق قوة، فان هرقل عرف الحق وه</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م</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 xml:space="preserve"> بالدخول في ال</w:t>
      </w:r>
      <w:r w:rsidRPr="003A13F0">
        <w:rPr>
          <w:rFonts w:ascii="Simplified Arabic" w:hAnsi="Simplified Arabic" w:cs="Simplified Arabic" w:hint="cs"/>
          <w:sz w:val="28"/>
          <w:szCs w:val="28"/>
          <w:rtl/>
          <w:lang w:bidi="ar-EG"/>
        </w:rPr>
        <w:t>إ</w:t>
      </w:r>
      <w:r w:rsidRPr="003A13F0">
        <w:rPr>
          <w:rFonts w:ascii="Simplified Arabic" w:hAnsi="Simplified Arabic" w:cs="Simplified Arabic"/>
          <w:sz w:val="28"/>
          <w:szCs w:val="28"/>
          <w:rtl/>
          <w:lang w:bidi="ar-EG"/>
        </w:rPr>
        <w:t>سلام فلم ي</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ط</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او</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ع</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ه قوم</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ه وخ</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اف</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هم على نفسه فاختار الكفر على ا</w:t>
      </w:r>
      <w:r w:rsidRPr="003A13F0">
        <w:rPr>
          <w:rFonts w:ascii="Simplified Arabic" w:hAnsi="Simplified Arabic" w:cs="Simplified Arabic" w:hint="cs"/>
          <w:sz w:val="28"/>
          <w:szCs w:val="28"/>
          <w:rtl/>
          <w:lang w:bidi="ar-EG"/>
        </w:rPr>
        <w:t>لإ</w:t>
      </w:r>
      <w:r w:rsidRPr="003A13F0">
        <w:rPr>
          <w:rFonts w:ascii="Simplified Arabic" w:hAnsi="Simplified Arabic" w:cs="Simplified Arabic"/>
          <w:sz w:val="28"/>
          <w:szCs w:val="28"/>
          <w:rtl/>
          <w:lang w:bidi="ar-EG"/>
        </w:rPr>
        <w:t>سلام بعد ما تبي</w:t>
      </w:r>
      <w:r w:rsidRPr="003A13F0">
        <w:rPr>
          <w:rFonts w:ascii="Simplified Arabic" w:hAnsi="Simplified Arabic" w:cs="Simplified Arabic" w:hint="cs"/>
          <w:sz w:val="28"/>
          <w:szCs w:val="28"/>
          <w:rtl/>
          <w:lang w:bidi="ar-EG"/>
        </w:rPr>
        <w:t>َّ</w:t>
      </w:r>
      <w:r w:rsidRPr="003A13F0">
        <w:rPr>
          <w:rFonts w:ascii="Simplified Arabic" w:hAnsi="Simplified Arabic" w:cs="Simplified Arabic"/>
          <w:sz w:val="28"/>
          <w:szCs w:val="28"/>
          <w:rtl/>
          <w:lang w:bidi="ar-EG"/>
        </w:rPr>
        <w:t>ن له الهدى.</w:t>
      </w:r>
    </w:p>
    <w:p w:rsidR="004E71F8" w:rsidRDefault="004E71F8" w:rsidP="004E71F8">
      <w:pPr>
        <w:pStyle w:val="a6"/>
        <w:numPr>
          <w:ilvl w:val="0"/>
          <w:numId w:val="16"/>
        </w:numPr>
        <w:bidi/>
        <w:jc w:val="both"/>
        <w:rPr>
          <w:rFonts w:ascii="Simplified Arabic" w:hAnsi="Simplified Arabic" w:cs="Simplified Arabic"/>
          <w:sz w:val="28"/>
          <w:szCs w:val="28"/>
          <w:lang w:bidi="ar-EG"/>
        </w:rPr>
      </w:pPr>
      <w:r w:rsidRPr="008B4EFD">
        <w:rPr>
          <w:rFonts w:ascii="Simplified Arabic" w:hAnsi="Simplified Arabic" w:cs="Simplified Arabic"/>
          <w:sz w:val="28"/>
          <w:szCs w:val="28"/>
          <w:rtl/>
          <w:lang w:bidi="ar-EG"/>
        </w:rPr>
        <w:t>ومن</w:t>
      </w:r>
      <w:r w:rsidRPr="008B4EFD">
        <w:rPr>
          <w:rFonts w:ascii="Simplified Arabic" w:hAnsi="Simplified Arabic" w:cs="Simplified Arabic" w:hint="cs"/>
          <w:sz w:val="28"/>
          <w:szCs w:val="28"/>
          <w:rtl/>
          <w:lang w:bidi="ar-EG"/>
        </w:rPr>
        <w:t xml:space="preserve"> أ</w:t>
      </w:r>
      <w:r w:rsidRPr="008B4EFD">
        <w:rPr>
          <w:rFonts w:ascii="Simplified Arabic" w:hAnsi="Simplified Arabic" w:cs="Simplified Arabic"/>
          <w:sz w:val="28"/>
          <w:szCs w:val="28"/>
          <w:rtl/>
          <w:lang w:bidi="ar-EG"/>
        </w:rPr>
        <w:t>عظم هذه الاسباب: الحسد، ف</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 xml:space="preserve">نه </w:t>
      </w:r>
      <w:r w:rsidRPr="008B4EFD">
        <w:rPr>
          <w:rFonts w:ascii="Simplified Arabic" w:hAnsi="Simplified Arabic" w:cs="Simplified Arabic" w:hint="cs"/>
          <w:sz w:val="28"/>
          <w:szCs w:val="28"/>
          <w:rtl/>
          <w:lang w:bidi="ar-EG"/>
        </w:rPr>
        <w:t>د</w:t>
      </w:r>
      <w:r w:rsidRPr="008B4EFD">
        <w:rPr>
          <w:rFonts w:ascii="Simplified Arabic" w:hAnsi="Simplified Arabic" w:cs="Simplified Arabic"/>
          <w:sz w:val="28"/>
          <w:szCs w:val="28"/>
          <w:rtl/>
          <w:lang w:bidi="ar-EG"/>
        </w:rPr>
        <w:t>اء</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كامن</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في النفس، ويرى الحاسد</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المحسود</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قد ف</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ض</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ل عليه</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وتي ما لم ي</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ؤت ن</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ظير</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ه فلا ي</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د</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ع</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ه</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الحسد </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 xml:space="preserve">ن ينقاد له ويكون من </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تباعه.</w:t>
      </w:r>
      <w:r w:rsidRPr="008B4EFD">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 xml:space="preserve">وهل منع </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بليس</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من السجود ل</w:t>
      </w:r>
      <w:r w:rsidRPr="008B4EFD">
        <w:rPr>
          <w:rFonts w:ascii="Simplified Arabic" w:hAnsi="Simplified Arabic" w:cs="Simplified Arabic" w:hint="cs"/>
          <w:sz w:val="28"/>
          <w:szCs w:val="28"/>
          <w:rtl/>
          <w:lang w:bidi="ar-EG"/>
        </w:rPr>
        <w:t>آ</w:t>
      </w:r>
      <w:r w:rsidRPr="008B4EFD">
        <w:rPr>
          <w:rFonts w:ascii="Simplified Arabic" w:hAnsi="Simplified Arabic" w:cs="Simplified Arabic"/>
          <w:sz w:val="28"/>
          <w:szCs w:val="28"/>
          <w:rtl/>
          <w:lang w:bidi="ar-EG"/>
        </w:rPr>
        <w:t xml:space="preserve">دم </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لا الحسد؟! ف</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نه لما رآه قد ف</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ض</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ل عليه ور</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ف</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ع غ</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ص</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بريقه واختار الكفر على ا</w:t>
      </w:r>
      <w:r w:rsidRPr="008B4EFD">
        <w:rPr>
          <w:rFonts w:ascii="Simplified Arabic" w:hAnsi="Simplified Arabic" w:cs="Simplified Arabic" w:hint="cs"/>
          <w:sz w:val="28"/>
          <w:szCs w:val="28"/>
          <w:rtl/>
          <w:lang w:bidi="ar-EG"/>
        </w:rPr>
        <w:t>لإ</w:t>
      </w:r>
      <w:r w:rsidRPr="008B4EFD">
        <w:rPr>
          <w:rFonts w:ascii="Simplified Arabic" w:hAnsi="Simplified Arabic" w:cs="Simplified Arabic"/>
          <w:sz w:val="28"/>
          <w:szCs w:val="28"/>
          <w:rtl/>
          <w:lang w:bidi="ar-EG"/>
        </w:rPr>
        <w:t xml:space="preserve">يمان بعد </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ن كان بين الملائكة.</w:t>
      </w:r>
      <w:r w:rsidRPr="008B4EFD">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وهذا الداء هو الذي منع اليهود من ال</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يمان بعيسى ابن مريم</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وقد علموا علماً لا شك فيه </w:t>
      </w:r>
      <w:r w:rsidRPr="008B4EFD">
        <w:rPr>
          <w:rFonts w:ascii="Simplified Arabic" w:hAnsi="Simplified Arabic" w:cs="Simplified Arabic" w:hint="cs"/>
          <w:sz w:val="28"/>
          <w:szCs w:val="28"/>
          <w:rtl/>
          <w:lang w:bidi="ar-EG"/>
        </w:rPr>
        <w:t>أنَّ</w:t>
      </w:r>
      <w:r w:rsidRPr="008B4EFD">
        <w:rPr>
          <w:rFonts w:ascii="Simplified Arabic" w:hAnsi="Simplified Arabic" w:cs="Simplified Arabic"/>
          <w:sz w:val="28"/>
          <w:szCs w:val="28"/>
          <w:rtl/>
          <w:lang w:bidi="ar-EG"/>
        </w:rPr>
        <w:t>ه رسول الله جاء بالبي</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نات والهدى</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فح</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م</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ل</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ه</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م</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الحسد على </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ن</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اختاروا الكفر على ال</w:t>
      </w:r>
      <w:r w:rsidRPr="008B4EFD">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يمان</w:t>
      </w:r>
      <w:r w:rsidRPr="008B4EFD">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 xml:space="preserve">طبقوا عليه، وهم </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مة فيهم ال</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حبار والعلماء والزهاد والقضاة والملوك وال</w:t>
      </w:r>
      <w:r w:rsidRPr="008B4EFD">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مراء.</w:t>
      </w:r>
      <w:r w:rsidRPr="008B4EFD">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 xml:space="preserve">هذا وقد جاء المسيح بحكم التوراة ولم </w:t>
      </w:r>
      <w:proofErr w:type="spellStart"/>
      <w:r w:rsidRPr="008B4EFD">
        <w:rPr>
          <w:rFonts w:ascii="Simplified Arabic" w:hAnsi="Simplified Arabic" w:cs="Simplified Arabic"/>
          <w:sz w:val="28"/>
          <w:szCs w:val="28"/>
          <w:rtl/>
          <w:lang w:bidi="ar-EG"/>
        </w:rPr>
        <w:t>يات</w:t>
      </w:r>
      <w:proofErr w:type="spellEnd"/>
      <w:r w:rsidRPr="008B4EFD">
        <w:rPr>
          <w:rFonts w:ascii="Simplified Arabic" w:hAnsi="Simplified Arabic" w:cs="Simplified Arabic"/>
          <w:sz w:val="28"/>
          <w:szCs w:val="28"/>
          <w:rtl/>
          <w:lang w:bidi="ar-EG"/>
        </w:rPr>
        <w:t xml:space="preserve"> بشريعة </w:t>
      </w:r>
      <w:r>
        <w:rPr>
          <w:rFonts w:ascii="Simplified Arabic" w:hAnsi="Simplified Arabic" w:cs="Simplified Arabic" w:hint="cs"/>
          <w:sz w:val="28"/>
          <w:szCs w:val="28"/>
          <w:rtl/>
          <w:lang w:bidi="ar-EG"/>
        </w:rPr>
        <w:t>ت</w:t>
      </w:r>
      <w:r w:rsidRPr="008B4EFD">
        <w:rPr>
          <w:rFonts w:ascii="Simplified Arabic" w:hAnsi="Simplified Arabic" w:cs="Simplified Arabic"/>
          <w:sz w:val="28"/>
          <w:szCs w:val="28"/>
          <w:rtl/>
          <w:lang w:bidi="ar-EG"/>
        </w:rPr>
        <w:t>خالفه</w:t>
      </w:r>
      <w:r>
        <w:rPr>
          <w:rFonts w:ascii="Simplified Arabic" w:hAnsi="Simplified Arabic" w:cs="Simplified Arabic" w:hint="cs"/>
          <w:sz w:val="28"/>
          <w:szCs w:val="28"/>
          <w:rtl/>
          <w:lang w:bidi="ar-EG"/>
        </w:rPr>
        <w:t>ا،</w:t>
      </w:r>
      <w:r w:rsidRPr="008B4EFD">
        <w:rPr>
          <w:rFonts w:ascii="Simplified Arabic" w:hAnsi="Simplified Arabic" w:cs="Simplified Arabic"/>
          <w:sz w:val="28"/>
          <w:szCs w:val="28"/>
          <w:rtl/>
          <w:lang w:bidi="ar-EG"/>
        </w:rPr>
        <w:t xml:space="preserve"> ولم يقاتلهم، و</w:t>
      </w:r>
      <w:r>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 xml:space="preserve">نما </w:t>
      </w:r>
      <w:r>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تى بتحليل بعض ما ح</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ر</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م عليهم تخفيفاً ورحمة</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w:t>
      </w:r>
      <w:r>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حساناً، وجاء مكم</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لاً لشريعة التوراة، ومع هذا فاختاروا كل</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هم الكفر على ال</w:t>
      </w:r>
      <w:r>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يمان، فكيف يكون حالهم مع نبي</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جاء بشريعة</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مستقلة</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ناسخة</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لجميع الشرائع، م</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ب</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ك</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تاً لهم بقبائحهم، ومنادياً على فضائحهم،</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ومخرجاً لهم من ديارهم، وقد قاتلوه وحاربوه</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وهو في ذلك كل</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ه ي</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ن</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ص</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ر عليهم وي</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ظف</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ر بهم</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ويعلو</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هو و</w:t>
      </w:r>
      <w:r>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صحابه</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وه</w:t>
      </w:r>
      <w:r>
        <w:rPr>
          <w:rFonts w:ascii="Simplified Arabic" w:hAnsi="Simplified Arabic" w:cs="Simplified Arabic" w:hint="cs"/>
          <w:sz w:val="28"/>
          <w:szCs w:val="28"/>
          <w:rtl/>
          <w:lang w:bidi="ar-EG"/>
        </w:rPr>
        <w:t>م</w:t>
      </w:r>
      <w:r w:rsidRPr="008B4EFD">
        <w:rPr>
          <w:rFonts w:ascii="Simplified Arabic" w:hAnsi="Simplified Arabic" w:cs="Simplified Arabic"/>
          <w:sz w:val="28"/>
          <w:szCs w:val="28"/>
          <w:rtl/>
          <w:lang w:bidi="ar-EG"/>
        </w:rPr>
        <w:t xml:space="preserve"> معه دائماً في س</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ف</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ال</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فكيف لا يملك الحسد</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والبغي</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قلوب</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هم؟ و</w:t>
      </w:r>
      <w:r>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 xml:space="preserve">ين يقع حالهم معه من حالهم مع المسيح وقد </w:t>
      </w:r>
      <w:r>
        <w:rPr>
          <w:rFonts w:ascii="Simplified Arabic" w:hAnsi="Simplified Arabic" w:cs="Simplified Arabic" w:hint="cs"/>
          <w:sz w:val="28"/>
          <w:szCs w:val="28"/>
          <w:rtl/>
          <w:lang w:bidi="ar-EG"/>
        </w:rPr>
        <w:t>أ</w:t>
      </w:r>
      <w:r w:rsidRPr="008B4EFD">
        <w:rPr>
          <w:rFonts w:ascii="Simplified Arabic" w:hAnsi="Simplified Arabic" w:cs="Simplified Arabic"/>
          <w:sz w:val="28"/>
          <w:szCs w:val="28"/>
          <w:rtl/>
          <w:lang w:bidi="ar-EG"/>
        </w:rPr>
        <w:t xml:space="preserve">طبقوا على الكفر به من بعد ما تبين لهم الهدى؟ وهذا السبب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8B4EFD">
        <w:rPr>
          <w:rFonts w:ascii="Simplified Arabic" w:hAnsi="Simplified Arabic" w:cs="Simplified Arabic"/>
          <w:sz w:val="28"/>
          <w:szCs w:val="28"/>
          <w:rtl/>
          <w:lang w:bidi="ar-EG"/>
        </w:rPr>
        <w:t>وحده</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sidRPr="008B4EFD">
        <w:rPr>
          <w:rFonts w:ascii="Simplified Arabic" w:hAnsi="Simplified Arabic" w:cs="Simplified Arabic"/>
          <w:sz w:val="28"/>
          <w:szCs w:val="28"/>
          <w:rtl/>
          <w:lang w:bidi="ar-EG"/>
        </w:rPr>
        <w:t xml:space="preserve"> كاف</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في رد</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الحق</w:t>
      </w:r>
      <w:r>
        <w:rPr>
          <w:rFonts w:ascii="Simplified Arabic" w:hAnsi="Simplified Arabic" w:cs="Simplified Arabic" w:hint="cs"/>
          <w:sz w:val="28"/>
          <w:szCs w:val="28"/>
          <w:rtl/>
          <w:lang w:bidi="ar-EG"/>
        </w:rPr>
        <w:t>؛</w:t>
      </w:r>
      <w:r w:rsidRPr="008B4EFD">
        <w:rPr>
          <w:rFonts w:ascii="Simplified Arabic" w:hAnsi="Simplified Arabic" w:cs="Simplified Arabic"/>
          <w:sz w:val="28"/>
          <w:szCs w:val="28"/>
          <w:rtl/>
          <w:lang w:bidi="ar-EG"/>
        </w:rPr>
        <w:t xml:space="preserve"> فكيف </w:t>
      </w:r>
      <w:r>
        <w:rPr>
          <w:rFonts w:ascii="Simplified Arabic" w:hAnsi="Simplified Arabic" w:cs="Simplified Arabic" w:hint="cs"/>
          <w:sz w:val="28"/>
          <w:szCs w:val="28"/>
          <w:rtl/>
          <w:lang w:bidi="ar-EG"/>
        </w:rPr>
        <w:t>إ</w:t>
      </w:r>
      <w:r w:rsidRPr="008B4EFD">
        <w:rPr>
          <w:rFonts w:ascii="Simplified Arabic" w:hAnsi="Simplified Arabic" w:cs="Simplified Arabic"/>
          <w:sz w:val="28"/>
          <w:szCs w:val="28"/>
          <w:rtl/>
          <w:lang w:bidi="ar-EG"/>
        </w:rPr>
        <w:t xml:space="preserve">ذا انضاف اليه زوال </w:t>
      </w:r>
      <w:proofErr w:type="spellStart"/>
      <w:r w:rsidRPr="008B4EFD">
        <w:rPr>
          <w:rFonts w:ascii="Simplified Arabic" w:hAnsi="Simplified Arabic" w:cs="Simplified Arabic"/>
          <w:sz w:val="28"/>
          <w:szCs w:val="28"/>
          <w:rtl/>
          <w:lang w:bidi="ar-EG"/>
        </w:rPr>
        <w:t>الرياسات</w:t>
      </w:r>
      <w:proofErr w:type="spellEnd"/>
      <w:r w:rsidRPr="008B4EFD">
        <w:rPr>
          <w:rFonts w:ascii="Simplified Arabic" w:hAnsi="Simplified Arabic" w:cs="Simplified Arabic"/>
          <w:sz w:val="28"/>
          <w:szCs w:val="28"/>
          <w:rtl/>
          <w:lang w:bidi="ar-EG"/>
        </w:rPr>
        <w:t xml:space="preserve"> والم</w:t>
      </w:r>
      <w:r>
        <w:rPr>
          <w:rFonts w:ascii="Simplified Arabic" w:hAnsi="Simplified Arabic" w:cs="Simplified Arabic" w:hint="cs"/>
          <w:sz w:val="28"/>
          <w:szCs w:val="28"/>
          <w:rtl/>
          <w:lang w:bidi="ar-EG"/>
        </w:rPr>
        <w:t>آ</w:t>
      </w:r>
      <w:r w:rsidRPr="008B4EFD">
        <w:rPr>
          <w:rFonts w:ascii="Simplified Arabic" w:hAnsi="Simplified Arabic" w:cs="Simplified Arabic"/>
          <w:sz w:val="28"/>
          <w:szCs w:val="28"/>
          <w:rtl/>
          <w:lang w:bidi="ar-EG"/>
        </w:rPr>
        <w:t>كل كما تقدم؟</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في نفس الكتاب</w:t>
      </w:r>
      <w:r>
        <w:rPr>
          <w:rStyle w:val="a5"/>
          <w:rFonts w:ascii="Simplified Arabic" w:hAnsi="Simplified Arabic" w:cs="Simplified Arabic"/>
          <w:sz w:val="28"/>
          <w:szCs w:val="28"/>
          <w:rtl/>
          <w:lang w:bidi="ar-EG"/>
        </w:rPr>
        <w:footnoteReference w:id="85"/>
      </w:r>
      <w:r>
        <w:rPr>
          <w:rFonts w:ascii="Simplified Arabic" w:hAnsi="Simplified Arabic" w:cs="Simplified Arabic" w:hint="cs"/>
          <w:sz w:val="28"/>
          <w:szCs w:val="28"/>
          <w:rtl/>
          <w:lang w:bidi="ar-EG"/>
        </w:rPr>
        <w:t xml:space="preserve">: </w:t>
      </w:r>
      <w:r w:rsidRPr="003870DD">
        <w:rPr>
          <w:rFonts w:ascii="Simplified Arabic" w:hAnsi="Simplified Arabic" w:cs="Simplified Arabic"/>
          <w:sz w:val="28"/>
          <w:szCs w:val="28"/>
          <w:rtl/>
          <w:lang w:bidi="ar-EG"/>
        </w:rPr>
        <w:t>فلم يزل في الناس من يختار الباطل</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فمنهم من يختاره جهل</w:t>
      </w:r>
      <w:r>
        <w:rPr>
          <w:rFonts w:ascii="Simplified Arabic" w:hAnsi="Simplified Arabic" w:cs="Simplified Arabic" w:hint="cs"/>
          <w:sz w:val="28"/>
          <w:szCs w:val="28"/>
          <w:rtl/>
          <w:lang w:bidi="ar-EG"/>
        </w:rPr>
        <w:t>اً</w:t>
      </w:r>
      <w:r w:rsidRPr="003870DD">
        <w:rPr>
          <w:rFonts w:ascii="Simplified Arabic" w:hAnsi="Simplified Arabic" w:cs="Simplified Arabic"/>
          <w:sz w:val="28"/>
          <w:szCs w:val="28"/>
          <w:rtl/>
          <w:lang w:bidi="ar-EG"/>
        </w:rPr>
        <w:t xml:space="preserve"> وتقليد</w:t>
      </w:r>
      <w:r>
        <w:rPr>
          <w:rFonts w:ascii="Simplified Arabic" w:hAnsi="Simplified Arabic" w:cs="Simplified Arabic" w:hint="cs"/>
          <w:sz w:val="28"/>
          <w:szCs w:val="28"/>
          <w:rtl/>
          <w:lang w:bidi="ar-EG"/>
        </w:rPr>
        <w:t>ًا</w:t>
      </w:r>
      <w:r w:rsidRPr="003870DD">
        <w:rPr>
          <w:rFonts w:ascii="Simplified Arabic" w:hAnsi="Simplified Arabic" w:cs="Simplified Arabic"/>
          <w:sz w:val="28"/>
          <w:szCs w:val="28"/>
          <w:rtl/>
          <w:lang w:bidi="ar-EG"/>
        </w:rPr>
        <w:t xml:space="preserve"> لمن ي</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حس</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ن الظن</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به، ومنهم من يختاره مع علمه ببطلانه كب</w:t>
      </w:r>
      <w:r>
        <w:rPr>
          <w:rFonts w:ascii="Simplified Arabic" w:hAnsi="Simplified Arabic" w:cs="Simplified Arabic" w:hint="cs"/>
          <w:sz w:val="28"/>
          <w:szCs w:val="28"/>
          <w:rtl/>
          <w:lang w:bidi="ar-EG"/>
        </w:rPr>
        <w:t>رًا</w:t>
      </w:r>
      <w:r w:rsidRPr="003870DD">
        <w:rPr>
          <w:rFonts w:ascii="Simplified Arabic" w:hAnsi="Simplified Arabic" w:cs="Simplified Arabic"/>
          <w:sz w:val="28"/>
          <w:szCs w:val="28"/>
          <w:rtl/>
          <w:lang w:bidi="ar-EG"/>
        </w:rPr>
        <w:t xml:space="preserve"> وعلو</w:t>
      </w:r>
      <w:r>
        <w:rPr>
          <w:rFonts w:ascii="Simplified Arabic" w:hAnsi="Simplified Arabic" w:cs="Simplified Arabic" w:hint="cs"/>
          <w:sz w:val="28"/>
          <w:szCs w:val="28"/>
          <w:rtl/>
          <w:lang w:bidi="ar-EG"/>
        </w:rPr>
        <w:t>ًا</w:t>
      </w:r>
      <w:r w:rsidRPr="003870DD">
        <w:rPr>
          <w:rFonts w:ascii="Simplified Arabic" w:hAnsi="Simplified Arabic" w:cs="Simplified Arabic"/>
          <w:sz w:val="28"/>
          <w:szCs w:val="28"/>
          <w:rtl/>
          <w:lang w:bidi="ar-EG"/>
        </w:rPr>
        <w:t>، ومنهم من يختاره طمع</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ا ورغبة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في م</w:t>
      </w:r>
      <w:r>
        <w:rPr>
          <w:rFonts w:ascii="Simplified Arabic" w:hAnsi="Simplified Arabic" w:cs="Simplified Arabic" w:hint="cs"/>
          <w:sz w:val="28"/>
          <w:szCs w:val="28"/>
          <w:rtl/>
          <w:lang w:bidi="ar-EG"/>
        </w:rPr>
        <w:t>أ</w:t>
      </w:r>
      <w:r w:rsidRPr="003870DD">
        <w:rPr>
          <w:rFonts w:ascii="Simplified Arabic" w:hAnsi="Simplified Arabic" w:cs="Simplified Arabic"/>
          <w:sz w:val="28"/>
          <w:szCs w:val="28"/>
          <w:rtl/>
          <w:lang w:bidi="ar-EG"/>
        </w:rPr>
        <w:t>كل</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أ</w:t>
      </w:r>
      <w:r w:rsidRPr="003870DD">
        <w:rPr>
          <w:rFonts w:ascii="Simplified Arabic" w:hAnsi="Simplified Arabic" w:cs="Simplified Arabic"/>
          <w:sz w:val="28"/>
          <w:szCs w:val="28"/>
          <w:rtl/>
          <w:lang w:bidi="ar-EG"/>
        </w:rPr>
        <w:t>و جاه</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أ</w:t>
      </w:r>
      <w:r w:rsidRPr="003870DD">
        <w:rPr>
          <w:rFonts w:ascii="Simplified Arabic" w:hAnsi="Simplified Arabic" w:cs="Simplified Arabic"/>
          <w:sz w:val="28"/>
          <w:szCs w:val="28"/>
          <w:rtl/>
          <w:lang w:bidi="ar-EG"/>
        </w:rPr>
        <w:t>و رياسة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ومنهم من يختاره ح</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س</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د</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 xml:space="preserve"> </w:t>
      </w:r>
      <w:r w:rsidRPr="003870DD">
        <w:rPr>
          <w:rFonts w:ascii="Simplified Arabic" w:hAnsi="Simplified Arabic" w:cs="Simplified Arabic"/>
          <w:sz w:val="28"/>
          <w:szCs w:val="28"/>
          <w:rtl/>
          <w:lang w:bidi="ar-EG"/>
        </w:rPr>
        <w:t>وب</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غي</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ا</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ومنهم من يختاره محبة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في صورة </w:t>
      </w:r>
      <w:r w:rsidRPr="003870DD">
        <w:rPr>
          <w:rFonts w:ascii="Simplified Arabic" w:hAnsi="Simplified Arabic" w:cs="Simplified Arabic"/>
          <w:sz w:val="28"/>
          <w:szCs w:val="28"/>
          <w:rtl/>
          <w:lang w:bidi="ar-EG"/>
        </w:rPr>
        <w:lastRenderedPageBreak/>
        <w:t>وع</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شق</w:t>
      </w:r>
      <w:r>
        <w:rPr>
          <w:rFonts w:ascii="Simplified Arabic" w:hAnsi="Simplified Arabic" w:cs="Simplified Arabic" w:hint="cs"/>
          <w:sz w:val="28"/>
          <w:szCs w:val="28"/>
          <w:rtl/>
          <w:lang w:bidi="ar-EG"/>
        </w:rPr>
        <w:t>ً</w:t>
      </w:r>
      <w:r>
        <w:rPr>
          <w:rFonts w:ascii="Simplified Arabic" w:hAnsi="Simplified Arabic" w:cs="Simplified Arabic"/>
          <w:sz w:val="28"/>
          <w:szCs w:val="28"/>
          <w:rtl/>
          <w:lang w:bidi="ar-EG"/>
        </w:rPr>
        <w:t>ا</w:t>
      </w:r>
      <w:r w:rsidRPr="003870DD">
        <w:rPr>
          <w:rFonts w:ascii="Simplified Arabic" w:hAnsi="Simplified Arabic" w:cs="Simplified Arabic"/>
          <w:sz w:val="28"/>
          <w:szCs w:val="28"/>
          <w:rtl/>
          <w:lang w:bidi="ar-EG"/>
        </w:rPr>
        <w:t>، ومنهم من يختاره خشية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ومنهم من يختاره راحة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ودعة</w:t>
      </w:r>
      <w:r>
        <w:rPr>
          <w:rFonts w:ascii="Simplified Arabic" w:hAnsi="Simplified Arabic" w:cs="Simplified Arabic" w:hint="cs"/>
          <w:sz w:val="28"/>
          <w:szCs w:val="28"/>
          <w:rtl/>
          <w:lang w:bidi="ar-EG"/>
        </w:rPr>
        <w:t>ً</w:t>
      </w:r>
      <w:r w:rsidRPr="003870DD">
        <w:rPr>
          <w:rFonts w:ascii="Simplified Arabic" w:hAnsi="Simplified Arabic" w:cs="Simplified Arabic"/>
          <w:sz w:val="28"/>
          <w:szCs w:val="28"/>
          <w:rtl/>
          <w:lang w:bidi="ar-EG"/>
        </w:rPr>
        <w:t xml:space="preserve">، فلم تنحصر </w:t>
      </w:r>
      <w:r>
        <w:rPr>
          <w:rFonts w:ascii="Simplified Arabic" w:hAnsi="Simplified Arabic" w:cs="Simplified Arabic" w:hint="cs"/>
          <w:sz w:val="28"/>
          <w:szCs w:val="28"/>
          <w:rtl/>
          <w:lang w:bidi="ar-EG"/>
        </w:rPr>
        <w:t>أ</w:t>
      </w:r>
      <w:r w:rsidRPr="003870DD">
        <w:rPr>
          <w:rFonts w:ascii="Simplified Arabic" w:hAnsi="Simplified Arabic" w:cs="Simplified Arabic"/>
          <w:sz w:val="28"/>
          <w:szCs w:val="28"/>
          <w:rtl/>
          <w:lang w:bidi="ar-EG"/>
        </w:rPr>
        <w:t>سباب اختي</w:t>
      </w:r>
      <w:r>
        <w:rPr>
          <w:rFonts w:ascii="Simplified Arabic" w:hAnsi="Simplified Arabic" w:cs="Simplified Arabic"/>
          <w:sz w:val="28"/>
          <w:szCs w:val="28"/>
          <w:rtl/>
          <w:lang w:bidi="ar-EG"/>
        </w:rPr>
        <w:t xml:space="preserve">ار الكفر في حب الرياسة </w:t>
      </w:r>
      <w:proofErr w:type="spellStart"/>
      <w:r>
        <w:rPr>
          <w:rFonts w:ascii="Simplified Arabic" w:hAnsi="Simplified Arabic" w:cs="Simplified Arabic"/>
          <w:sz w:val="28"/>
          <w:szCs w:val="28"/>
          <w:rtl/>
          <w:lang w:bidi="ar-EG"/>
        </w:rPr>
        <w:t>والمأكلة</w:t>
      </w:r>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ـــ</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فما ذكره من الأسباب يتضح، وتتضح تطبيقاته، من دراسة السيرة، ومعرفة حال من كفر بالنبي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وناوأه.</w:t>
      </w:r>
    </w:p>
    <w:p w:rsidR="004E71F8" w:rsidRDefault="004E71F8" w:rsidP="004E71F8">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وربما صعب تصور كون أحد هذه الأسباب مانعًا من الحق وصادًا عن الهداية، فيتبين من أحداث </w:t>
      </w:r>
      <w:proofErr w:type="spellStart"/>
      <w:r>
        <w:rPr>
          <w:rFonts w:ascii="Simplified Arabic" w:hAnsi="Simplified Arabic" w:cs="Simplified Arabic" w:hint="cs"/>
          <w:sz w:val="28"/>
          <w:szCs w:val="28"/>
          <w:rtl/>
          <w:lang w:bidi="ar-EG"/>
        </w:rPr>
        <w:t>السيره</w:t>
      </w:r>
      <w:proofErr w:type="spellEnd"/>
      <w:r>
        <w:rPr>
          <w:rFonts w:ascii="Simplified Arabic" w:hAnsi="Simplified Arabic" w:cs="Simplified Arabic" w:hint="cs"/>
          <w:sz w:val="28"/>
          <w:szCs w:val="28"/>
          <w:rtl/>
          <w:lang w:bidi="ar-EG"/>
        </w:rPr>
        <w:t xml:space="preserve"> وقوعه وأنه سبب حقيقي </w:t>
      </w:r>
      <w:proofErr w:type="spellStart"/>
      <w:r>
        <w:rPr>
          <w:rFonts w:ascii="Simplified Arabic" w:hAnsi="Simplified Arabic" w:cs="Simplified Arabic" w:hint="cs"/>
          <w:sz w:val="28"/>
          <w:szCs w:val="28"/>
          <w:rtl/>
          <w:lang w:bidi="ar-EG"/>
        </w:rPr>
        <w:t>للخذلان</w:t>
      </w:r>
      <w:proofErr w:type="spellEnd"/>
      <w:r>
        <w:rPr>
          <w:rFonts w:ascii="Simplified Arabic" w:hAnsi="Simplified Arabic" w:cs="Simplified Arabic" w:hint="cs"/>
          <w:sz w:val="28"/>
          <w:szCs w:val="28"/>
          <w:rtl/>
          <w:lang w:bidi="ar-EG"/>
        </w:rPr>
        <w:t xml:space="preserve"> واختيار الباطل، وأحيانًا يكون هذا السبب والامتناع من الحق ممن لم يُظَن </w:t>
      </w:r>
      <w:proofErr w:type="spellStart"/>
      <w:r>
        <w:rPr>
          <w:rFonts w:ascii="Simplified Arabic" w:hAnsi="Simplified Arabic" w:cs="Simplified Arabic" w:hint="cs"/>
          <w:sz w:val="28"/>
          <w:szCs w:val="28"/>
          <w:rtl/>
          <w:lang w:bidi="ar-EG"/>
        </w:rPr>
        <w:t>امتناععه</w:t>
      </w:r>
      <w:proofErr w:type="spellEnd"/>
      <w:r>
        <w:rPr>
          <w:rFonts w:ascii="Simplified Arabic" w:hAnsi="Simplified Arabic" w:cs="Simplified Arabic" w:hint="cs"/>
          <w:sz w:val="28"/>
          <w:szCs w:val="28"/>
          <w:rtl/>
          <w:lang w:bidi="ar-EG"/>
        </w:rPr>
        <w:t xml:space="preserve"> عن اتباع الحق من قبل، وهو يبين خطورة الأمراض القلبية </w:t>
      </w:r>
      <w:proofErr w:type="spellStart"/>
      <w:r>
        <w:rPr>
          <w:rFonts w:ascii="Simplified Arabic" w:hAnsi="Simplified Arabic" w:cs="Simplified Arabic" w:hint="cs"/>
          <w:sz w:val="28"/>
          <w:szCs w:val="28"/>
          <w:rtl/>
          <w:lang w:bidi="ar-EG"/>
        </w:rPr>
        <w:t>الكامنه</w:t>
      </w:r>
      <w:proofErr w:type="spellEnd"/>
      <w:r>
        <w:rPr>
          <w:rFonts w:ascii="Simplified Arabic" w:hAnsi="Simplified Arabic" w:cs="Simplified Arabic" w:hint="cs"/>
          <w:sz w:val="28"/>
          <w:szCs w:val="28"/>
          <w:rtl/>
          <w:lang w:bidi="ar-EG"/>
        </w:rPr>
        <w:t>، مما يتطلب السعي في علاجها، حتى لا تخون المرء نفسه أحوج ما يكون إليها، والله يهدي من يشاء، ويضل من يشاء، ولكنه جعل لكل من الهداية والإضلال أسبابًا، والله المستعان.</w:t>
      </w: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Pr="00B647E5" w:rsidRDefault="00E50A44" w:rsidP="00E50A44">
      <w:pPr>
        <w:bidi/>
        <w:jc w:val="center"/>
        <w:rPr>
          <w:rFonts w:ascii="Simplified Arabic" w:hAnsi="Simplified Arabic" w:cs="Simplified Arabic"/>
          <w:b/>
          <w:bCs/>
          <w:sz w:val="28"/>
          <w:szCs w:val="28"/>
          <w:u w:val="single"/>
          <w:rtl/>
          <w:lang w:bidi="ar-EG"/>
        </w:rPr>
      </w:pPr>
      <w:r w:rsidRPr="00B647E5">
        <w:rPr>
          <w:rFonts w:ascii="Simplified Arabic" w:hAnsi="Simplified Arabic" w:cs="Simplified Arabic"/>
          <w:b/>
          <w:bCs/>
          <w:sz w:val="28"/>
          <w:szCs w:val="28"/>
          <w:u w:val="single"/>
          <w:rtl/>
          <w:lang w:bidi="ar-EG"/>
        </w:rPr>
        <w:lastRenderedPageBreak/>
        <w:t>السبب ال</w:t>
      </w:r>
      <w:r w:rsidRPr="00B647E5">
        <w:rPr>
          <w:rFonts w:ascii="Simplified Arabic" w:hAnsi="Simplified Arabic" w:cs="Simplified Arabic" w:hint="cs"/>
          <w:b/>
          <w:bCs/>
          <w:sz w:val="28"/>
          <w:szCs w:val="28"/>
          <w:u w:val="single"/>
          <w:rtl/>
          <w:lang w:bidi="ar-EG"/>
        </w:rPr>
        <w:t>سادس</w:t>
      </w:r>
    </w:p>
    <w:p w:rsidR="00E50A44" w:rsidRPr="00B647E5" w:rsidRDefault="00E50A44" w:rsidP="00E50A44">
      <w:pPr>
        <w:bidi/>
        <w:jc w:val="both"/>
        <w:rPr>
          <w:rFonts w:ascii="Simplified Arabic" w:hAnsi="Simplified Arabic" w:cs="Simplified Arabic"/>
          <w:sz w:val="28"/>
          <w:szCs w:val="28"/>
          <w:u w:val="single"/>
          <w:rtl/>
          <w:lang w:bidi="ar-EG"/>
        </w:rPr>
      </w:pPr>
      <w:r w:rsidRPr="00B647E5">
        <w:rPr>
          <w:rFonts w:ascii="Simplified Arabic" w:hAnsi="Simplified Arabic" w:cs="Simplified Arabic" w:hint="cs"/>
          <w:sz w:val="28"/>
          <w:szCs w:val="28"/>
          <w:u w:val="single"/>
          <w:rtl/>
          <w:lang w:bidi="ar-EG"/>
        </w:rPr>
        <w:t xml:space="preserve">* التعرف على الله </w:t>
      </w:r>
      <w:r w:rsidRPr="00B647E5">
        <w:rPr>
          <w:rFonts w:ascii="Simplified Arabic" w:hAnsi="Simplified Arabic" w:cs="Simplified Arabic"/>
          <w:sz w:val="28"/>
          <w:szCs w:val="28"/>
          <w:u w:val="single"/>
          <w:rtl/>
          <w:lang w:bidi="ar-EG"/>
        </w:rPr>
        <w:t>–</w:t>
      </w:r>
      <w:r w:rsidRPr="00B647E5">
        <w:rPr>
          <w:rFonts w:ascii="Simplified Arabic" w:hAnsi="Simplified Arabic" w:cs="Simplified Arabic" w:hint="cs"/>
          <w:sz w:val="28"/>
          <w:szCs w:val="28"/>
          <w:u w:val="single"/>
          <w:rtl/>
          <w:lang w:bidi="ar-EG"/>
        </w:rPr>
        <w:t xml:space="preserve"> عز وجل </w:t>
      </w:r>
      <w:r w:rsidRPr="00B647E5">
        <w:rPr>
          <w:rFonts w:ascii="Simplified Arabic" w:hAnsi="Simplified Arabic" w:cs="Simplified Arabic"/>
          <w:sz w:val="28"/>
          <w:szCs w:val="28"/>
          <w:u w:val="single"/>
          <w:rtl/>
          <w:lang w:bidi="ar-EG"/>
        </w:rPr>
        <w:t>–</w:t>
      </w:r>
      <w:r w:rsidRPr="00B647E5">
        <w:rPr>
          <w:rFonts w:ascii="Simplified Arabic" w:hAnsi="Simplified Arabic" w:cs="Simplified Arabic" w:hint="cs"/>
          <w:sz w:val="28"/>
          <w:szCs w:val="28"/>
          <w:u w:val="single"/>
          <w:rtl/>
          <w:lang w:bidi="ar-EG"/>
        </w:rPr>
        <w:t xml:space="preserve"> بأسمائه وصفاته.</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وما أحاط به رسوله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وصحابته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w:t>
      </w:r>
      <w:proofErr w:type="spellStart"/>
      <w:r>
        <w:rPr>
          <w:rFonts w:ascii="Simplified Arabic" w:hAnsi="Simplified Arabic" w:cs="Simplified Arabic" w:hint="cs"/>
          <w:sz w:val="28"/>
          <w:szCs w:val="28"/>
          <w:rtl/>
          <w:lang w:bidi="ar-EG"/>
        </w:rPr>
        <w:t>عنايتة</w:t>
      </w:r>
      <w:proofErr w:type="spellEnd"/>
      <w:r>
        <w:rPr>
          <w:rFonts w:ascii="Simplified Arabic" w:hAnsi="Simplified Arabic" w:cs="Simplified Arabic" w:hint="cs"/>
          <w:sz w:val="28"/>
          <w:szCs w:val="28"/>
          <w:rtl/>
          <w:lang w:bidi="ar-EG"/>
        </w:rPr>
        <w:t xml:space="preserve"> وبره وإحسانه وحفظه، وكيف دبر لرسوله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ولصحابته أمرهم، وكيف لطف بهم، وكيف كاد لهم، وكيف نصرهم على عدوهم، وأظهرهم على من بغى عليهم، وكيف مكن لهم دينهم الذي ارتضى لهم، وأبدلهم بعد خوفهم أمنًا.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وكيف أنه من أول يوم بدأت فيه الدعوة، ومرورًا بجميع مراحلها السرية والجهرية، ومراحل الاستضعاف والتمكين، والله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يحوطهم ويرعاهم، ويوجهم، وينزل من القرآن ما يسدد به الخطى، ويصحح المسار.</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فبذلك يتعرف العبد على ربه بأسمائه وصفاته، ويرى مقتضيات أسمائه الحسنى وصفاته العلى، ويعلم سننه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سبحانه وتعالى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مع عباده وأعدائه.</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فمن ذلك أن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سبحانه وتعالى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هو اللطيف، قال </w:t>
      </w:r>
      <w:proofErr w:type="spellStart"/>
      <w:r>
        <w:rPr>
          <w:rFonts w:ascii="Simplified Arabic" w:hAnsi="Simplified Arabic" w:cs="Simplified Arabic" w:hint="cs"/>
          <w:sz w:val="28"/>
          <w:szCs w:val="28"/>
          <w:rtl/>
          <w:lang w:bidi="ar-EG"/>
        </w:rPr>
        <w:t>البغوي</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وحقيقة اللطيف الذي يوصل الإحسان إلى غيره بالرفق</w:t>
      </w:r>
      <w:r>
        <w:rPr>
          <w:rStyle w:val="a5"/>
          <w:rFonts w:ascii="Simplified Arabic" w:hAnsi="Simplified Arabic" w:cs="Simplified Arabic"/>
          <w:sz w:val="28"/>
          <w:szCs w:val="28"/>
          <w:rtl/>
          <w:lang w:bidi="ar-EG"/>
        </w:rPr>
        <w:footnoteReference w:id="86"/>
      </w:r>
      <w:r>
        <w:rPr>
          <w:rFonts w:ascii="Simplified Arabic" w:hAnsi="Simplified Arabic" w:cs="Simplified Arabic" w:hint="cs"/>
          <w:sz w:val="28"/>
          <w:szCs w:val="28"/>
          <w:rtl/>
          <w:lang w:bidi="ar-EG"/>
        </w:rPr>
        <w:t xml:space="preserve">. وفي التفسير الموضوعي: ( إن ربي لطيف لما </w:t>
      </w:r>
      <w:proofErr w:type="spellStart"/>
      <w:r>
        <w:rPr>
          <w:rFonts w:ascii="Simplified Arabic" w:hAnsi="Simplified Arabic" w:cs="Simplified Arabic" w:hint="cs"/>
          <w:sz w:val="28"/>
          <w:szCs w:val="28"/>
          <w:rtl/>
          <w:lang w:bidi="ar-EG"/>
        </w:rPr>
        <w:t>يشآء</w:t>
      </w:r>
      <w:proofErr w:type="spellEnd"/>
      <w:r>
        <w:rPr>
          <w:rFonts w:ascii="Simplified Arabic" w:hAnsi="Simplified Arabic" w:cs="Simplified Arabic" w:hint="cs"/>
          <w:sz w:val="28"/>
          <w:szCs w:val="28"/>
          <w:rtl/>
          <w:lang w:bidi="ar-EG"/>
        </w:rPr>
        <w:t xml:space="preserve"> ) يوصل بره وإحسانه إلى العبد من حيث لا يشعر، ويوصله إلى المنازل الرفيعة من أمور يكرهها، ( إنه هو العليم الحكيم ) الذي يعلم ظواهر الأمور وبواطنها، وسرائر العباد وضمائرهم، حكيم في وضع الأشياء مواضعها، وسوقه الأمور إلى أوقاتها المقدرة لها</w:t>
      </w:r>
      <w:r>
        <w:rPr>
          <w:rStyle w:val="a5"/>
          <w:rFonts w:ascii="Simplified Arabic" w:hAnsi="Simplified Arabic" w:cs="Simplified Arabic"/>
          <w:sz w:val="28"/>
          <w:szCs w:val="28"/>
          <w:rtl/>
          <w:lang w:bidi="ar-EG"/>
        </w:rPr>
        <w:footnoteReference w:id="87"/>
      </w:r>
      <w:r>
        <w:rPr>
          <w:rFonts w:ascii="Simplified Arabic" w:hAnsi="Simplified Arabic" w:cs="Simplified Arabic" w:hint="cs"/>
          <w:sz w:val="28"/>
          <w:szCs w:val="28"/>
          <w:rtl/>
          <w:lang w:bidi="ar-EG"/>
        </w:rPr>
        <w:t xml:space="preserve">. ومن نظر في السيرة من أولها إلى آخرها رأي لطف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برسوله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أصحابه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بداية الدعوة إلى التمكين، فمن ذلك أمرهم بالهجرة وترك الأهل والأوطان، ومن ذلك تقدير غزوة بدر عليهم وتفويت العير عليهم ولقياهم النفير، ومن ذلك ما قدره في غزوة الأحزاب من إسلام نعيم بن مسعود </w:t>
      </w:r>
      <w:proofErr w:type="spellStart"/>
      <w:r>
        <w:rPr>
          <w:rFonts w:ascii="Simplified Arabic" w:hAnsi="Simplified Arabic" w:cs="Simplified Arabic" w:hint="cs"/>
          <w:sz w:val="28"/>
          <w:szCs w:val="28"/>
          <w:rtl/>
          <w:lang w:bidi="ar-EG"/>
        </w:rPr>
        <w:t>الغطفاني</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أحلك الظروف التي مرت بالمسلمين، وكيف أن إسلامه </w:t>
      </w:r>
      <w:r>
        <w:rPr>
          <w:rFonts w:ascii="Simplified Arabic" w:hAnsi="Simplified Arabic" w:cs="Simplified Arabic" w:hint="cs"/>
          <w:sz w:val="28"/>
          <w:szCs w:val="28"/>
          <w:rtl/>
          <w:lang w:bidi="ar-EG"/>
        </w:rPr>
        <w:lastRenderedPageBreak/>
        <w:t xml:space="preserve">كان نصرًا للمسلمين بما أوقع بين قريش والأحزاب وبين بني قريظة وأفسد ذات بينهم، وكيف في صلح الحديبية قدر عليهم صلحًا رآه الصحابة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كلهم ما عدا أبو بكر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اعطاءًا</w:t>
      </w:r>
      <w:proofErr w:type="spellEnd"/>
      <w:r>
        <w:rPr>
          <w:rFonts w:ascii="Simplified Arabic" w:hAnsi="Simplified Arabic" w:cs="Simplified Arabic" w:hint="cs"/>
          <w:sz w:val="28"/>
          <w:szCs w:val="28"/>
          <w:rtl/>
          <w:lang w:bidi="ar-EG"/>
        </w:rPr>
        <w:t xml:space="preserve"> للدنية في دينهم، ثم كان هذا الصلح فتحًا مبينًا حتى قال الزهري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لم يكن فتح أعظم من صلح الحديبية، وذلك أن المشركين اختلطوا بالمسلمين فسمعوا كلامهم فتمكن الإسلام في قلوبهم، أسلم في ثلاث سنين خلق كثير، وكثر بهم سواد الإسلام، وقال الشعبي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قوله :( إنا فتحنا لك فتحًا مبينًا )، قال: فتح الحديبية، غُفر له ما تقدم من ذنبه وما تأخر، وأُطعموا نخل خيبر، وبلغ الهدي محله، وظهرت الروم على فارس، ففرح المؤمنون بظهور أهل الكتاب على المجوس</w:t>
      </w:r>
      <w:r>
        <w:rPr>
          <w:rStyle w:val="a5"/>
          <w:rFonts w:ascii="Simplified Arabic" w:hAnsi="Simplified Arabic" w:cs="Simplified Arabic"/>
          <w:sz w:val="28"/>
          <w:szCs w:val="28"/>
          <w:rtl/>
          <w:lang w:bidi="ar-EG"/>
        </w:rPr>
        <w:footnoteReference w:id="88"/>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وروى الإمام البخاري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صحيحه عن البراء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تعدون أنتم الفتح فتح مكة، وقد كان فتح مكة فتحًا، ونحن نعد الفتح بيعة الرضوان، يوم الحديبية كنا مع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أربع عشرة مئة، والحديبية بئر، </w:t>
      </w:r>
      <w:proofErr w:type="spellStart"/>
      <w:r>
        <w:rPr>
          <w:rFonts w:ascii="Simplified Arabic" w:hAnsi="Simplified Arabic" w:cs="Simplified Arabic" w:hint="cs"/>
          <w:sz w:val="28"/>
          <w:szCs w:val="28"/>
          <w:rtl/>
          <w:lang w:bidi="ar-EG"/>
        </w:rPr>
        <w:t>فنزحناها</w:t>
      </w:r>
      <w:proofErr w:type="spellEnd"/>
      <w:r>
        <w:rPr>
          <w:rFonts w:ascii="Simplified Arabic" w:hAnsi="Simplified Arabic" w:cs="Simplified Arabic" w:hint="cs"/>
          <w:sz w:val="28"/>
          <w:szCs w:val="28"/>
          <w:rtl/>
          <w:lang w:bidi="ar-EG"/>
        </w:rPr>
        <w:t xml:space="preserve"> فلم نترك فيها قطرة، فبلغ ذلك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فأتاها فجلس على شفيرها، ثم دعا بإناء من ماء فتوضأ ثم تمضمض ودعا ثم صبه فيها فتركناها غير بعيد، ثم إنها أصدرتنا ما شئنا نحن وركابنا.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وكذلك قصة الإفك وقوله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لا تحسبوه شرًا لكم بل هو خير لكم )، قال سيد قطب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خير. فهو يكشف عن الكائدين للإسلام في شخص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وأهل بيته. وهو يكشف للجماعة المسلمة عن ضرورة تحريم القذف وأخذ القاذفين بالحد الذي فرضه الله؛ ويبين مدى الأخطار التي تحيق بالجماعة لو أطلقت فيها الألسنة تقذف المحصنات الغافلات المؤمنات. فهي عندئذ لا تقف عند حد. إنما تمضي صعدًا إلى أشرف المقامات، وتتطاول إلى أعلى الهامات، وتعدم الجماعة كل وقاية وكل تحرج وكل حياء.</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وهو خير أن يكشف الله للجماعة المسلمة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بهذه المناسبة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عن المنهج القويم في مواجهة مثل هذا الأمر العظيم.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أما الآلام التي عاناها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وأهل بيته، والجماعة المسلمة كلها، فهي ثمن التجربة، وضريبة الابتلاء، الواجبة الأداء!</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أما الذين خاضوا في الإفك، فلكل منهم بقدر نصيبه من تلك الخطيئة :( لكل امرئ منهم ما اكتسب من الإثم ).ولكل منهم نصيبه من سوء العاقبة عند الله. وبئس ما اكتسبوه، فهو إثم يعاقبون عليه في حياتهم الدنيا وحياتهم الأخرى :( والذي تولى كبره منهم له عذاب عظيم ) يناسب نصيبه من ذلك الجرم العظيم.</w:t>
      </w:r>
      <w:r>
        <w:rPr>
          <w:rStyle w:val="a5"/>
          <w:rFonts w:ascii="Simplified Arabic" w:hAnsi="Simplified Arabic" w:cs="Simplified Arabic"/>
          <w:sz w:val="28"/>
          <w:szCs w:val="28"/>
          <w:rtl/>
          <w:lang w:bidi="ar-EG"/>
        </w:rPr>
        <w:footnoteReference w:id="89"/>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وغير ذلك من المواقف والأحداث التي لطف الله بعباده بها وفيها.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وكذلك أسماء الله الحسنى الرحمن والرحيم والملك والبر والقوي والعزيز والحكيم والعليم وغيرها مما تجلت أثارها ومقتضياتها في السيرة كلها.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وكذلك صفات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أنه فعال لما يريد، وما جاء في مثل قوله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ويمكرون ويمكر الله والله خير الماكرين )، وقوله :( إن الله يدافع عن الذين آمنوا )، ومن أنه ينصر من ينصره، وما جاء في الحديث الذي رواه الإمام مسلم رحمه الله عن عياض بن حمار </w:t>
      </w:r>
      <w:proofErr w:type="spellStart"/>
      <w:r>
        <w:rPr>
          <w:rFonts w:ascii="Simplified Arabic" w:hAnsi="Simplified Arabic" w:cs="Simplified Arabic" w:hint="cs"/>
          <w:sz w:val="28"/>
          <w:szCs w:val="28"/>
          <w:rtl/>
          <w:lang w:bidi="ar-EG"/>
        </w:rPr>
        <w:t>المجاشعي</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sidRPr="00057121">
        <w:rPr>
          <w:rFonts w:ascii="Simplified Arabic" w:hAnsi="Simplified Arabic" w:cs="Simplified Arabic"/>
          <w:sz w:val="28"/>
          <w:szCs w:val="28"/>
          <w:rtl/>
          <w:lang w:bidi="ar-EG"/>
        </w:rPr>
        <w:t xml:space="preserve">وإن الله نظر إلى أهل الأرض فمقتهم، عربهم وعجمهم، إلا بقايا من أهل الكتاب. وقال: إنما بعثتك لأبتليك وأبتلي بك. وأنزلت عليك كتابا لا يغسله الماء. </w:t>
      </w:r>
      <w:proofErr w:type="spellStart"/>
      <w:r w:rsidRPr="00057121">
        <w:rPr>
          <w:rFonts w:ascii="Simplified Arabic" w:hAnsi="Simplified Arabic" w:cs="Simplified Arabic"/>
          <w:sz w:val="28"/>
          <w:szCs w:val="28"/>
          <w:rtl/>
          <w:lang w:bidi="ar-EG"/>
        </w:rPr>
        <w:t>تقرؤه</w:t>
      </w:r>
      <w:proofErr w:type="spellEnd"/>
      <w:r w:rsidRPr="00057121">
        <w:rPr>
          <w:rFonts w:ascii="Simplified Arabic" w:hAnsi="Simplified Arabic" w:cs="Simplified Arabic"/>
          <w:sz w:val="28"/>
          <w:szCs w:val="28"/>
          <w:rtl/>
          <w:lang w:bidi="ar-EG"/>
        </w:rPr>
        <w:t xml:space="preserve"> نائم</w:t>
      </w:r>
      <w:r>
        <w:rPr>
          <w:rFonts w:ascii="Simplified Arabic" w:hAnsi="Simplified Arabic" w:cs="Simplified Arabic" w:hint="cs"/>
          <w:sz w:val="28"/>
          <w:szCs w:val="28"/>
          <w:rtl/>
          <w:lang w:bidi="ar-EG"/>
        </w:rPr>
        <w:t>ً</w:t>
      </w:r>
      <w:r w:rsidRPr="00057121">
        <w:rPr>
          <w:rFonts w:ascii="Simplified Arabic" w:hAnsi="Simplified Arabic" w:cs="Simplified Arabic"/>
          <w:sz w:val="28"/>
          <w:szCs w:val="28"/>
          <w:rtl/>
          <w:lang w:bidi="ar-EG"/>
        </w:rPr>
        <w:t>ا ويقظان. وإن الله أمرني أن أحرق قريش</w:t>
      </w:r>
      <w:r>
        <w:rPr>
          <w:rFonts w:ascii="Simplified Arabic" w:hAnsi="Simplified Arabic" w:cs="Simplified Arabic" w:hint="cs"/>
          <w:sz w:val="28"/>
          <w:szCs w:val="28"/>
          <w:rtl/>
          <w:lang w:bidi="ar-EG"/>
        </w:rPr>
        <w:t>ً</w:t>
      </w:r>
      <w:r w:rsidRPr="00057121">
        <w:rPr>
          <w:rFonts w:ascii="Simplified Arabic" w:hAnsi="Simplified Arabic" w:cs="Simplified Arabic"/>
          <w:sz w:val="28"/>
          <w:szCs w:val="28"/>
          <w:rtl/>
          <w:lang w:bidi="ar-EG"/>
        </w:rPr>
        <w:t xml:space="preserve">ا. فقلت: رب! إذا </w:t>
      </w:r>
      <w:proofErr w:type="spellStart"/>
      <w:r w:rsidRPr="00057121">
        <w:rPr>
          <w:rFonts w:ascii="Simplified Arabic" w:hAnsi="Simplified Arabic" w:cs="Simplified Arabic"/>
          <w:sz w:val="28"/>
          <w:szCs w:val="28"/>
          <w:rtl/>
          <w:lang w:bidi="ar-EG"/>
        </w:rPr>
        <w:t>يثلغوا</w:t>
      </w:r>
      <w:proofErr w:type="spellEnd"/>
      <w:r w:rsidRPr="00057121">
        <w:rPr>
          <w:rFonts w:ascii="Simplified Arabic" w:hAnsi="Simplified Arabic" w:cs="Simplified Arabic"/>
          <w:sz w:val="28"/>
          <w:szCs w:val="28"/>
          <w:rtl/>
          <w:lang w:bidi="ar-EG"/>
        </w:rPr>
        <w:t xml:space="preserve"> رأسي فيدعوه خبزة. قال: استخرجهم كما استخرجوك. واغزهم نغزك. وأنفق فسننفق عليك. وابعث جيش</w:t>
      </w:r>
      <w:r>
        <w:rPr>
          <w:rFonts w:ascii="Simplified Arabic" w:hAnsi="Simplified Arabic" w:cs="Simplified Arabic" w:hint="cs"/>
          <w:sz w:val="28"/>
          <w:szCs w:val="28"/>
          <w:rtl/>
          <w:lang w:bidi="ar-EG"/>
        </w:rPr>
        <w:t>ً</w:t>
      </w:r>
      <w:r w:rsidRPr="00057121">
        <w:rPr>
          <w:rFonts w:ascii="Simplified Arabic" w:hAnsi="Simplified Arabic" w:cs="Simplified Arabic"/>
          <w:sz w:val="28"/>
          <w:szCs w:val="28"/>
          <w:rtl/>
          <w:lang w:bidi="ar-EG"/>
        </w:rPr>
        <w:t>ا نبعث خمسة</w:t>
      </w:r>
      <w:r>
        <w:rPr>
          <w:rFonts w:ascii="Simplified Arabic" w:hAnsi="Simplified Arabic" w:cs="Simplified Arabic"/>
          <w:sz w:val="28"/>
          <w:szCs w:val="28"/>
          <w:rtl/>
          <w:lang w:bidi="ar-EG"/>
        </w:rPr>
        <w:t xml:space="preserve"> مثله. وقاتل بمن أطاعك من عصاك.</w:t>
      </w:r>
      <w:r>
        <w:rPr>
          <w:rFonts w:ascii="Simplified Arabic" w:hAnsi="Simplified Arabic" w:cs="Simplified Arabic" w:hint="cs"/>
          <w:sz w:val="28"/>
          <w:szCs w:val="28"/>
          <w:rtl/>
          <w:lang w:bidi="ar-EG"/>
        </w:rPr>
        <w:t>..الحديث. وغير ذلك من صفاته العلى، كيف ظهرت آثارها ومقتضياتها في السيرة كلها.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فبذلك يعرف العبد ربه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سبحانه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ويخلص له العبودية، ويحبه حبًا عظيمًا، ويحمده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ويتوكل عليه وحده، ويحسن الظن بربه، ويرضى بقضائه، ويعلم أن قضاء الله كله خير، فله الحمد - سبحانه وتعالى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الأولى والآخرة، وهو الحميد المجيد.</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قال ابن الجوزي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واعلم أن الحمد ثناء على المحمود، ويشاركه الشكر، إلا أن بينهما فرقًا، وهو: أن الحمد قد يقع </w:t>
      </w:r>
      <w:proofErr w:type="spellStart"/>
      <w:r>
        <w:rPr>
          <w:rFonts w:ascii="Simplified Arabic" w:hAnsi="Simplified Arabic" w:cs="Simplified Arabic" w:hint="cs"/>
          <w:sz w:val="28"/>
          <w:szCs w:val="28"/>
          <w:rtl/>
          <w:lang w:bidi="ar-EG"/>
        </w:rPr>
        <w:t>ابتداءًا</w:t>
      </w:r>
      <w:proofErr w:type="spellEnd"/>
      <w:r>
        <w:rPr>
          <w:rFonts w:ascii="Simplified Arabic" w:hAnsi="Simplified Arabic" w:cs="Simplified Arabic" w:hint="cs"/>
          <w:sz w:val="28"/>
          <w:szCs w:val="28"/>
          <w:rtl/>
          <w:lang w:bidi="ar-EG"/>
        </w:rPr>
        <w:t xml:space="preserve"> للثناء، والشكر لا يكون إلا في مقابلة النعمة... وقال ابن قتيبة: الحمد: الثناء على الرجل بما فيه من كرم أو حسب أو شجاعة، وأشباه ذلك. والشكر: الثناء عليه بمعروف </w:t>
      </w:r>
      <w:proofErr w:type="spellStart"/>
      <w:r>
        <w:rPr>
          <w:rFonts w:ascii="Simplified Arabic" w:hAnsi="Simplified Arabic" w:cs="Simplified Arabic" w:hint="cs"/>
          <w:sz w:val="28"/>
          <w:szCs w:val="28"/>
          <w:rtl/>
          <w:lang w:bidi="ar-EG"/>
        </w:rPr>
        <w:t>أولاكه</w:t>
      </w:r>
      <w:proofErr w:type="spellEnd"/>
      <w:r>
        <w:rPr>
          <w:rFonts w:ascii="Simplified Arabic" w:hAnsi="Simplified Arabic" w:cs="Simplified Arabic" w:hint="cs"/>
          <w:sz w:val="28"/>
          <w:szCs w:val="28"/>
          <w:rtl/>
          <w:lang w:bidi="ar-EG"/>
        </w:rPr>
        <w:t>، وقد يوضع الحمد موضع الشكر. فيقال: حمدته على معروفه عندي، كما يقال: شكرت له على شجاعته.</w:t>
      </w:r>
      <w:r>
        <w:rPr>
          <w:rStyle w:val="a5"/>
          <w:rFonts w:ascii="Simplified Arabic" w:hAnsi="Simplified Arabic" w:cs="Simplified Arabic"/>
          <w:sz w:val="28"/>
          <w:szCs w:val="28"/>
          <w:rtl/>
          <w:lang w:bidi="ar-EG"/>
        </w:rPr>
        <w:footnoteReference w:id="90"/>
      </w:r>
      <w:r>
        <w:rPr>
          <w:rFonts w:ascii="Simplified Arabic" w:hAnsi="Simplified Arabic" w:cs="Simplified Arabic" w:hint="cs"/>
          <w:sz w:val="28"/>
          <w:szCs w:val="28"/>
          <w:rtl/>
          <w:lang w:bidi="ar-EG"/>
        </w:rPr>
        <w:t xml:space="preserve"> وقال ابن جزي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الحمد أعم من الشكر؛ لأن الشكر لا يكون إلا جزاء على نعمة، والحمد يكون جزاء كالشكر، ويكون ثناء </w:t>
      </w:r>
      <w:proofErr w:type="spellStart"/>
      <w:r>
        <w:rPr>
          <w:rFonts w:ascii="Simplified Arabic" w:hAnsi="Simplified Arabic" w:cs="Simplified Arabic" w:hint="cs"/>
          <w:sz w:val="28"/>
          <w:szCs w:val="28"/>
          <w:rtl/>
          <w:lang w:bidi="ar-EG"/>
        </w:rPr>
        <w:t>ابتداءًا</w:t>
      </w:r>
      <w:proofErr w:type="spellEnd"/>
      <w:r>
        <w:rPr>
          <w:rFonts w:ascii="Simplified Arabic" w:hAnsi="Simplified Arabic" w:cs="Simplified Arabic" w:hint="cs"/>
          <w:sz w:val="28"/>
          <w:szCs w:val="28"/>
          <w:rtl/>
          <w:lang w:bidi="ar-EG"/>
        </w:rPr>
        <w:t>، كما أن الشكر قد يكون أعم من الحمد، لأن الحمد باللسان؛ والشكر باللسان والقلب والجوارح. فإذا فهمت عموم الحمد علمت أن قولك :( الحمد لله ) يقتضي الثناء عليه لما هو من الجلال والعظمة والوحدانية والعزة والإفضال والعلم والمقدرة والحكمة وغير ذلك من الصفات، ويتضمن معاني أسمائه الحسنى التسعة والتسعين</w:t>
      </w:r>
      <w:r>
        <w:rPr>
          <w:rStyle w:val="a5"/>
          <w:rFonts w:ascii="Simplified Arabic" w:hAnsi="Simplified Arabic" w:cs="Simplified Arabic"/>
          <w:sz w:val="28"/>
          <w:szCs w:val="28"/>
          <w:rtl/>
          <w:lang w:bidi="ar-EG"/>
        </w:rPr>
        <w:footnoteReference w:id="91"/>
      </w:r>
      <w:r>
        <w:rPr>
          <w:rFonts w:ascii="Simplified Arabic" w:hAnsi="Simplified Arabic" w:cs="Simplified Arabic" w:hint="cs"/>
          <w:sz w:val="28"/>
          <w:szCs w:val="28"/>
          <w:rtl/>
          <w:lang w:bidi="ar-EG"/>
        </w:rPr>
        <w:t>، ويقتضي شكره والثناء عليه بكل نعمة أعطى ورحمة أولى جميع خلقه في الآخرة والأولى، فيا لها من كلمة جمعت ما تضيق عنه المجلدات، واتفق دون عده عقول الخلائق، ويكفيك أن الله جعلها أول كتابه وآخر دعوى أهل الجنة</w:t>
      </w:r>
      <w:r>
        <w:rPr>
          <w:rStyle w:val="a5"/>
          <w:rFonts w:ascii="Simplified Arabic" w:hAnsi="Simplified Arabic" w:cs="Simplified Arabic"/>
          <w:sz w:val="28"/>
          <w:szCs w:val="28"/>
          <w:rtl/>
          <w:lang w:bidi="ar-EG"/>
        </w:rPr>
        <w:footnoteReference w:id="92"/>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Pr="00223340" w:rsidRDefault="00E50A44" w:rsidP="00E50A44">
      <w:pPr>
        <w:bidi/>
        <w:jc w:val="center"/>
        <w:rPr>
          <w:rFonts w:ascii="Simplified Arabic" w:hAnsi="Simplified Arabic" w:cs="Simplified Arabic"/>
          <w:b/>
          <w:bCs/>
          <w:sz w:val="28"/>
          <w:szCs w:val="28"/>
          <w:u w:val="single"/>
          <w:rtl/>
          <w:lang w:bidi="ar-EG"/>
        </w:rPr>
      </w:pPr>
      <w:r w:rsidRPr="00223340">
        <w:rPr>
          <w:rFonts w:ascii="Simplified Arabic" w:hAnsi="Simplified Arabic" w:cs="Simplified Arabic"/>
          <w:b/>
          <w:bCs/>
          <w:sz w:val="28"/>
          <w:szCs w:val="28"/>
          <w:u w:val="single"/>
          <w:rtl/>
          <w:lang w:bidi="ar-EG"/>
        </w:rPr>
        <w:lastRenderedPageBreak/>
        <w:t>السبب ال</w:t>
      </w:r>
      <w:r w:rsidRPr="00223340">
        <w:rPr>
          <w:rFonts w:ascii="Simplified Arabic" w:hAnsi="Simplified Arabic" w:cs="Simplified Arabic" w:hint="cs"/>
          <w:b/>
          <w:bCs/>
          <w:sz w:val="28"/>
          <w:szCs w:val="28"/>
          <w:u w:val="single"/>
          <w:rtl/>
          <w:lang w:bidi="ar-EG"/>
        </w:rPr>
        <w:t>سابع</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w:t>
      </w:r>
      <w:r w:rsidRPr="00223340">
        <w:rPr>
          <w:rFonts w:ascii="Simplified Arabic" w:hAnsi="Simplified Arabic" w:cs="Simplified Arabic" w:hint="cs"/>
          <w:sz w:val="28"/>
          <w:szCs w:val="28"/>
          <w:u w:val="single"/>
          <w:rtl/>
          <w:lang w:bidi="ar-EG"/>
        </w:rPr>
        <w:t xml:space="preserve">معرفة ما أصاب الرسول - صلى الله عليه وسلم </w:t>
      </w:r>
      <w:r w:rsidRPr="00223340">
        <w:rPr>
          <w:rFonts w:ascii="Simplified Arabic" w:hAnsi="Simplified Arabic" w:cs="Simplified Arabic"/>
          <w:sz w:val="28"/>
          <w:szCs w:val="28"/>
          <w:u w:val="single"/>
          <w:rtl/>
          <w:lang w:bidi="ar-EG"/>
        </w:rPr>
        <w:t>–</w:t>
      </w:r>
      <w:r w:rsidRPr="00223340">
        <w:rPr>
          <w:rFonts w:ascii="Simplified Arabic" w:hAnsi="Simplified Arabic" w:cs="Simplified Arabic" w:hint="cs"/>
          <w:sz w:val="28"/>
          <w:szCs w:val="28"/>
          <w:u w:val="single"/>
          <w:rtl/>
          <w:lang w:bidi="ar-EG"/>
        </w:rPr>
        <w:t xml:space="preserve"> في سبيل تبليغ دين الله وإقامة الشرع من ألوان الأذى، وكم جاهد، وكم ابتلي في الله </w:t>
      </w:r>
      <w:r w:rsidRPr="00223340">
        <w:rPr>
          <w:rFonts w:ascii="Simplified Arabic" w:hAnsi="Simplified Arabic" w:cs="Simplified Arabic"/>
          <w:sz w:val="28"/>
          <w:szCs w:val="28"/>
          <w:u w:val="single"/>
          <w:rtl/>
          <w:lang w:bidi="ar-EG"/>
        </w:rPr>
        <w:t>–</w:t>
      </w:r>
      <w:r w:rsidRPr="00223340">
        <w:rPr>
          <w:rFonts w:ascii="Simplified Arabic" w:hAnsi="Simplified Arabic" w:cs="Simplified Arabic" w:hint="cs"/>
          <w:sz w:val="28"/>
          <w:szCs w:val="28"/>
          <w:u w:val="single"/>
          <w:rtl/>
          <w:lang w:bidi="ar-EG"/>
        </w:rPr>
        <w:t xml:space="preserve"> عز وجل </w:t>
      </w:r>
      <w:r w:rsidRPr="00223340">
        <w:rPr>
          <w:rFonts w:ascii="Simplified Arabic" w:hAnsi="Simplified Arabic" w:cs="Simplified Arabic"/>
          <w:sz w:val="28"/>
          <w:szCs w:val="28"/>
          <w:u w:val="single"/>
          <w:rtl/>
          <w:lang w:bidi="ar-EG"/>
        </w:rPr>
        <w:t>–</w:t>
      </w:r>
      <w:r w:rsidRPr="00223340">
        <w:rPr>
          <w:rFonts w:ascii="Simplified Arabic" w:hAnsi="Simplified Arabic" w:cs="Simplified Arabic" w:hint="cs"/>
          <w:sz w:val="28"/>
          <w:szCs w:val="28"/>
          <w:u w:val="single"/>
          <w:rtl/>
          <w:lang w:bidi="ar-EG"/>
        </w:rPr>
        <w:t xml:space="preserve"> وهو في ذلك كله صابر محتسب لله، قائم بالعبودية له </w:t>
      </w:r>
      <w:r w:rsidRPr="00223340">
        <w:rPr>
          <w:rFonts w:ascii="Simplified Arabic" w:hAnsi="Simplified Arabic" w:cs="Simplified Arabic"/>
          <w:sz w:val="28"/>
          <w:szCs w:val="28"/>
          <w:u w:val="single"/>
          <w:rtl/>
          <w:lang w:bidi="ar-EG"/>
        </w:rPr>
        <w:t>–</w:t>
      </w:r>
      <w:r w:rsidRPr="00223340">
        <w:rPr>
          <w:rFonts w:ascii="Simplified Arabic" w:hAnsi="Simplified Arabic" w:cs="Simplified Arabic" w:hint="cs"/>
          <w:sz w:val="28"/>
          <w:szCs w:val="28"/>
          <w:u w:val="single"/>
          <w:rtl/>
          <w:lang w:bidi="ar-EG"/>
        </w:rPr>
        <w:t xml:space="preserve"> عز وجل </w:t>
      </w:r>
      <w:r w:rsidRPr="00223340">
        <w:rPr>
          <w:rFonts w:ascii="Simplified Arabic" w:hAnsi="Simplified Arabic" w:cs="Simplified Arabic"/>
          <w:sz w:val="28"/>
          <w:szCs w:val="28"/>
          <w:u w:val="single"/>
          <w:rtl/>
          <w:lang w:bidi="ar-EG"/>
        </w:rPr>
        <w:t>–</w:t>
      </w:r>
      <w:r w:rsidRPr="00223340">
        <w:rPr>
          <w:rFonts w:ascii="Simplified Arabic" w:hAnsi="Simplified Arabic" w:cs="Simplified Arabic" w:hint="cs"/>
          <w:sz w:val="28"/>
          <w:szCs w:val="28"/>
          <w:u w:val="single"/>
          <w:rtl/>
          <w:lang w:bidi="ar-EG"/>
        </w:rPr>
        <w:t xml:space="preserve"> والقدوة به في ذلك.</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w:t>
      </w:r>
      <w:proofErr w:type="spellStart"/>
      <w:r>
        <w:rPr>
          <w:rFonts w:ascii="Simplified Arabic" w:hAnsi="Simplified Arabic" w:cs="Simplified Arabic" w:hint="cs"/>
          <w:sz w:val="28"/>
          <w:szCs w:val="28"/>
          <w:rtl/>
          <w:lang w:bidi="ar-EG"/>
        </w:rPr>
        <w:t>ياأيها</w:t>
      </w:r>
      <w:proofErr w:type="spellEnd"/>
      <w:r>
        <w:rPr>
          <w:rFonts w:ascii="Simplified Arabic" w:hAnsi="Simplified Arabic" w:cs="Simplified Arabic" w:hint="cs"/>
          <w:sz w:val="28"/>
          <w:szCs w:val="28"/>
          <w:rtl/>
          <w:lang w:bidi="ar-EG"/>
        </w:rPr>
        <w:t xml:space="preserve"> المدثر * قم فأنذر * وربك فكبر * وثيابك فطهر * والرجز فاهجر * ولا تمنن تستكثر * ولربك فاصبر).</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سيد قطب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إنه النداء العلوي الجليل، للأمر الجليل الثقيل.. نذارة هذه البشرية وإيقاظها، وتخليصها من الشر في الدنيا، ومن النار في الآخرة، وتوجيهها إلى طريق الخلاص قبل فوات الأوان.. وهو واجب ثقيل شاق، حين يناط بفرد من البشر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مهما يكن نبيًا رسولاً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فالبشرية من الضلال والعصيان والتمرد والعتو والعناد والإصرار والالتواء </w:t>
      </w:r>
      <w:proofErr w:type="spellStart"/>
      <w:r>
        <w:rPr>
          <w:rFonts w:ascii="Simplified Arabic" w:hAnsi="Simplified Arabic" w:cs="Simplified Arabic" w:hint="cs"/>
          <w:sz w:val="28"/>
          <w:szCs w:val="28"/>
          <w:rtl/>
          <w:lang w:bidi="ar-EG"/>
        </w:rPr>
        <w:t>والتفصي</w:t>
      </w:r>
      <w:proofErr w:type="spellEnd"/>
      <w:r>
        <w:rPr>
          <w:rFonts w:ascii="Simplified Arabic" w:hAnsi="Simplified Arabic" w:cs="Simplified Arabic" w:hint="cs"/>
          <w:sz w:val="28"/>
          <w:szCs w:val="28"/>
          <w:rtl/>
          <w:lang w:bidi="ar-EG"/>
        </w:rPr>
        <w:t xml:space="preserve"> من هذا الأمر، بحيث تجعل من الدعوة أصعب وأثقل ما يكلفه إنسان من المهام في هذا </w:t>
      </w:r>
      <w:proofErr w:type="spellStart"/>
      <w:r>
        <w:rPr>
          <w:rFonts w:ascii="Simplified Arabic" w:hAnsi="Simplified Arabic" w:cs="Simplified Arabic" w:hint="cs"/>
          <w:sz w:val="28"/>
          <w:szCs w:val="28"/>
          <w:rtl/>
          <w:lang w:bidi="ar-EG"/>
        </w:rPr>
        <w:t>الوجود.أ.ه</w:t>
      </w:r>
      <w:proofErr w:type="spellEnd"/>
      <w:r>
        <w:rPr>
          <w:rStyle w:val="a5"/>
          <w:rFonts w:ascii="Simplified Arabic" w:hAnsi="Simplified Arabic" w:cs="Simplified Arabic"/>
          <w:sz w:val="28"/>
          <w:szCs w:val="28"/>
          <w:rtl/>
          <w:lang w:bidi="ar-EG"/>
        </w:rPr>
        <w:footnoteReference w:id="93"/>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قال الشيخ السعدي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sidRPr="00CA77A6">
        <w:rPr>
          <w:rFonts w:ascii="Simplified Arabic" w:hAnsi="Simplified Arabic" w:cs="Simplified Arabic" w:hint="cs"/>
          <w:sz w:val="28"/>
          <w:szCs w:val="28"/>
          <w:rtl/>
          <w:lang w:bidi="ar-EG"/>
        </w:rPr>
        <w:t>قُمِ</w:t>
      </w:r>
      <w:r>
        <w:rPr>
          <w:rFonts w:ascii="Simplified Arabic" w:hAnsi="Simplified Arabic" w:cs="Simplified Arabic" w:hint="cs"/>
          <w:sz w:val="28"/>
          <w:szCs w:val="28"/>
          <w:rtl/>
          <w:lang w:bidi="ar-EG"/>
        </w:rPr>
        <w:t>) أي بجد ونشاط (</w:t>
      </w:r>
      <w:r w:rsidRPr="00CA77A6">
        <w:rPr>
          <w:rFonts w:ascii="Simplified Arabic" w:hAnsi="Simplified Arabic" w:cs="Simplified Arabic" w:hint="cs"/>
          <w:sz w:val="28"/>
          <w:szCs w:val="28"/>
          <w:rtl/>
          <w:lang w:bidi="ar-EG"/>
        </w:rPr>
        <w:t>فَأَنْذِرْ</w:t>
      </w:r>
      <w:r>
        <w:rPr>
          <w:rFonts w:ascii="Simplified Arabic" w:hAnsi="Simplified Arabic" w:cs="Simplified Arabic" w:hint="cs"/>
          <w:sz w:val="28"/>
          <w:szCs w:val="28"/>
          <w:rtl/>
          <w:lang w:bidi="ar-EG"/>
        </w:rPr>
        <w:t>)</w:t>
      </w:r>
      <w:r w:rsidRPr="00CA77A6">
        <w:rPr>
          <w:rFonts w:ascii="Simplified Arabic" w:hAnsi="Simplified Arabic" w:cs="Simplified Arabic" w:hint="cs"/>
          <w:sz w:val="28"/>
          <w:szCs w:val="28"/>
          <w:rtl/>
          <w:lang w:bidi="ar-EG"/>
        </w:rPr>
        <w:t xml:space="preserve"> الناس بالأقوال والأفعال، التي يحصل بها المقصود، وبيان حال الم</w:t>
      </w:r>
      <w:r>
        <w:rPr>
          <w:rFonts w:ascii="Simplified Arabic" w:hAnsi="Simplified Arabic" w:cs="Simplified Arabic" w:hint="cs"/>
          <w:sz w:val="28"/>
          <w:szCs w:val="28"/>
          <w:rtl/>
          <w:lang w:bidi="ar-EG"/>
        </w:rPr>
        <w:t>نذر عنه، ليكون ذلك أدعى لتركه، (</w:t>
      </w:r>
      <w:r w:rsidRPr="00CA77A6">
        <w:rPr>
          <w:rFonts w:ascii="Simplified Arabic" w:hAnsi="Simplified Arabic" w:cs="Simplified Arabic" w:hint="cs"/>
          <w:sz w:val="28"/>
          <w:szCs w:val="28"/>
          <w:rtl/>
          <w:lang w:bidi="ar-EG"/>
        </w:rPr>
        <w:t>وَرَبَّكَ فَكَبِّرْ</w:t>
      </w:r>
      <w:r>
        <w:rPr>
          <w:rFonts w:ascii="Simplified Arabic" w:hAnsi="Simplified Arabic" w:cs="Simplified Arabic" w:hint="cs"/>
          <w:sz w:val="28"/>
          <w:szCs w:val="28"/>
          <w:rtl/>
          <w:lang w:bidi="ar-EG"/>
        </w:rPr>
        <w:t>)،</w:t>
      </w:r>
      <w:r w:rsidRPr="00CA77A6">
        <w:rPr>
          <w:rFonts w:ascii="Simplified Arabic" w:hAnsi="Simplified Arabic" w:cs="Simplified Arabic" w:hint="cs"/>
          <w:sz w:val="28"/>
          <w:szCs w:val="28"/>
          <w:rtl/>
          <w:lang w:bidi="ar-EG"/>
        </w:rPr>
        <w:t xml:space="preserve"> أي: عظمه بالتوحيد، واجعل قصدك في إنذارك وجه الله، وأن يعظمه العباد ويقوموا</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ب</w:t>
      </w:r>
      <w:r w:rsidRPr="00CA77A6">
        <w:rPr>
          <w:rFonts w:ascii="Simplified Arabic" w:hAnsi="Simplified Arabic" w:cs="Simplified Arabic" w:hint="cs"/>
          <w:sz w:val="28"/>
          <w:szCs w:val="28"/>
          <w:rtl/>
          <w:lang w:bidi="ar-EG"/>
        </w:rPr>
        <w:t>عبادته.</w:t>
      </w:r>
      <w:r>
        <w:rPr>
          <w:rFonts w:ascii="Simplified Arabic" w:hAnsi="Simplified Arabic" w:cs="Simplified Arabic" w:hint="cs"/>
          <w:sz w:val="28"/>
          <w:szCs w:val="28"/>
          <w:rtl/>
          <w:lang w:bidi="ar-EG"/>
        </w:rPr>
        <w:t>أ.ه</w:t>
      </w:r>
      <w:proofErr w:type="spellEnd"/>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قتادة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(قم فأنذر). </w:t>
      </w:r>
      <w:r w:rsidRPr="00853B45">
        <w:rPr>
          <w:rFonts w:ascii="Simplified Arabic" w:hAnsi="Simplified Arabic" w:cs="Simplified Arabic" w:hint="cs"/>
          <w:sz w:val="28"/>
          <w:szCs w:val="28"/>
          <w:rtl/>
          <w:lang w:bidi="ar-EG"/>
        </w:rPr>
        <w:t>أي</w:t>
      </w:r>
      <w:r>
        <w:rPr>
          <w:rFonts w:ascii="Simplified Arabic" w:hAnsi="Simplified Arabic" w:cs="Simplified Arabic" w:hint="cs"/>
          <w:sz w:val="28"/>
          <w:szCs w:val="28"/>
          <w:rtl/>
          <w:lang w:bidi="ar-EG"/>
        </w:rPr>
        <w:t>:</w:t>
      </w:r>
      <w:r w:rsidRPr="00853B45">
        <w:rPr>
          <w:rFonts w:ascii="Simplified Arabic" w:hAnsi="Simplified Arabic" w:cs="Simplified Arabic" w:hint="cs"/>
          <w:sz w:val="28"/>
          <w:szCs w:val="28"/>
          <w:rtl/>
          <w:lang w:bidi="ar-EG"/>
        </w:rPr>
        <w:t xml:space="preserve"> أنذر عذاب الله ووقائعه في الأمم ، وشدّة نقمته</w:t>
      </w:r>
      <w:r>
        <w:rPr>
          <w:rStyle w:val="a5"/>
          <w:rFonts w:ascii="Simplified Arabic" w:hAnsi="Simplified Arabic" w:cs="Simplified Arabic"/>
          <w:sz w:val="28"/>
          <w:szCs w:val="28"/>
          <w:rtl/>
          <w:lang w:bidi="ar-EG"/>
        </w:rPr>
        <w:footnoteReference w:id="94"/>
      </w:r>
      <w:r w:rsidRPr="00853B45">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والإنذار هو أظهر ما في الرسالة، فهو تنبيه للخطر القريب الذي يترصد للغافلين السادرين في الضلال وهم لا يشعرون. وفيه تتجلى رحمة الله بالعباد، وهم لا ينقصون في ملكه شيئاً حين يضلون، ولا يزيدون في ملكه شيئاً حين يهتدون. غير أن رحمته اقتضت أن يمنحهم كل هذه العناية </w:t>
      </w:r>
      <w:r>
        <w:rPr>
          <w:rFonts w:ascii="Simplified Arabic" w:hAnsi="Simplified Arabic" w:cs="Simplified Arabic" w:hint="cs"/>
          <w:sz w:val="28"/>
          <w:szCs w:val="28"/>
          <w:rtl/>
          <w:lang w:bidi="ar-EG"/>
        </w:rPr>
        <w:lastRenderedPageBreak/>
        <w:t>ليخلصوا من العذاب الأليم في الآخرة، ومن الشر الموبق في الدنيا. وأن يدعوهم رسله ليغفر لهم ويدخلهم جنته من فضله.</w:t>
      </w:r>
      <w:r>
        <w:rPr>
          <w:rStyle w:val="a5"/>
          <w:rFonts w:ascii="Simplified Arabic" w:hAnsi="Simplified Arabic" w:cs="Simplified Arabic"/>
          <w:sz w:val="28"/>
          <w:szCs w:val="28"/>
          <w:rtl/>
          <w:lang w:bidi="ar-EG"/>
        </w:rPr>
        <w:footnoteReference w:id="95"/>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(وربك فكبر)، قال ابن عطية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معناه: عظمه بالعبادة وبث شرعه</w:t>
      </w:r>
      <w:r>
        <w:rPr>
          <w:rStyle w:val="a5"/>
          <w:rFonts w:ascii="Simplified Arabic" w:hAnsi="Simplified Arabic" w:cs="Simplified Arabic"/>
          <w:sz w:val="28"/>
          <w:szCs w:val="28"/>
          <w:rtl/>
          <w:lang w:bidi="ar-EG"/>
        </w:rPr>
        <w:footnoteReference w:id="96"/>
      </w:r>
      <w:r>
        <w:rPr>
          <w:rFonts w:ascii="Simplified Arabic" w:hAnsi="Simplified Arabic" w:cs="Simplified Arabic" w:hint="cs"/>
          <w:sz w:val="28"/>
          <w:szCs w:val="28"/>
          <w:rtl/>
          <w:lang w:bidi="ar-EG"/>
        </w:rPr>
        <w:t xml:space="preserve">. وقال </w:t>
      </w:r>
      <w:proofErr w:type="spellStart"/>
      <w:r>
        <w:rPr>
          <w:rFonts w:ascii="Simplified Arabic" w:hAnsi="Simplified Arabic" w:cs="Simplified Arabic" w:hint="cs"/>
          <w:sz w:val="28"/>
          <w:szCs w:val="28"/>
          <w:rtl/>
          <w:lang w:bidi="ar-EG"/>
        </w:rPr>
        <w:t>البغوي</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عظمه عما يقوله عبدة الأوثان</w:t>
      </w:r>
      <w:r>
        <w:rPr>
          <w:rStyle w:val="a5"/>
          <w:rFonts w:ascii="Simplified Arabic" w:hAnsi="Simplified Arabic" w:cs="Simplified Arabic"/>
          <w:sz w:val="28"/>
          <w:szCs w:val="28"/>
          <w:rtl/>
          <w:lang w:bidi="ar-EG"/>
        </w:rPr>
        <w:footnoteReference w:id="97"/>
      </w:r>
      <w:r>
        <w:rPr>
          <w:rFonts w:ascii="Simplified Arabic" w:hAnsi="Simplified Arabic" w:cs="Simplified Arabic" w:hint="cs"/>
          <w:sz w:val="28"/>
          <w:szCs w:val="28"/>
          <w:rtl/>
          <w:lang w:bidi="ar-EG"/>
        </w:rPr>
        <w:t xml:space="preserve">. وقال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sidRPr="0014356A">
        <w:rPr>
          <w:rFonts w:ascii="Simplified Arabic" w:hAnsi="Simplified Arabic" w:cs="Simplified Arabic" w:hint="cs"/>
          <w:sz w:val="28"/>
          <w:szCs w:val="28"/>
          <w:rtl/>
          <w:lang w:bidi="ar-EG"/>
        </w:rPr>
        <w:t xml:space="preserve">يقول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14356A">
        <w:rPr>
          <w:rFonts w:ascii="Simplified Arabic" w:hAnsi="Simplified Arabic" w:cs="Simplified Arabic" w:hint="cs"/>
          <w:sz w:val="28"/>
          <w:szCs w:val="28"/>
          <w:rtl/>
          <w:lang w:bidi="ar-EG"/>
        </w:rPr>
        <w:t xml:space="preserve">تعالى ذكره </w:t>
      </w:r>
      <w:r>
        <w:rPr>
          <w:rFonts w:ascii="Simplified Arabic" w:hAnsi="Simplified Arabic" w:cs="Simplified Arabic" w:hint="cs"/>
          <w:sz w:val="28"/>
          <w:szCs w:val="28"/>
          <w:rtl/>
          <w:lang w:bidi="ar-EG"/>
        </w:rPr>
        <w:t>-</w:t>
      </w:r>
      <w:r w:rsidRPr="0014356A">
        <w:rPr>
          <w:rFonts w:ascii="Simplified Arabic" w:hAnsi="Simplified Arabic" w:cs="Simplified Arabic" w:hint="cs"/>
          <w:sz w:val="28"/>
          <w:szCs w:val="28"/>
          <w:rtl/>
          <w:lang w:bidi="ar-EG"/>
        </w:rPr>
        <w:t>: وربك يا محمد فعظم بعبادته ، والرغبة إليه في حاجاتك دون غيره من الآلهة والأنداد</w:t>
      </w:r>
      <w:r>
        <w:rPr>
          <w:rStyle w:val="a5"/>
          <w:rFonts w:ascii="Simplified Arabic" w:hAnsi="Simplified Arabic" w:cs="Simplified Arabic"/>
          <w:sz w:val="28"/>
          <w:szCs w:val="28"/>
          <w:rtl/>
          <w:lang w:bidi="ar-EG"/>
        </w:rPr>
        <w:footnoteReference w:id="98"/>
      </w:r>
      <w:r w:rsidRPr="0014356A">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ابن العربي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هذا القول وإن كان يقتضي بعمومه تكبير الصلاة، فإنه مراد به التكبير والتقديس، والتنزيه بخلع الأنداد والأصنام دونه، ولا تتخذ وليًا غيره، ولا تعبد ولا تري لغيره فعلاً إلا له، ولا نعمة إلا منه، لأنه لم تكن صلاة عند نزولها، وإنما كان ابتداء التوحيد</w:t>
      </w:r>
      <w:r>
        <w:rPr>
          <w:rStyle w:val="a5"/>
          <w:rFonts w:ascii="Simplified Arabic" w:hAnsi="Simplified Arabic" w:cs="Simplified Arabic"/>
          <w:sz w:val="28"/>
          <w:szCs w:val="28"/>
          <w:rtl/>
          <w:lang w:bidi="ar-EG"/>
        </w:rPr>
        <w:footnoteReference w:id="99"/>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وهو توجيه للرسول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ليواجه نذارة البشرية، ومتاعبها وأهوالها وأثقالها، فيستصغر كل كيد، وكل قوة، وكل عقبة، وهو يستشعر أن ربه الذي دعاه ليقوم بهذه النذارة، هو الكبير</w:t>
      </w:r>
      <w:r>
        <w:rPr>
          <w:rStyle w:val="a5"/>
          <w:rFonts w:ascii="Simplified Arabic" w:hAnsi="Simplified Arabic" w:cs="Simplified Arabic"/>
          <w:sz w:val="28"/>
          <w:szCs w:val="28"/>
          <w:rtl/>
          <w:lang w:bidi="ar-EG"/>
        </w:rPr>
        <w:footnoteReference w:id="100"/>
      </w:r>
      <w:r>
        <w:rPr>
          <w:rFonts w:ascii="Simplified Arabic" w:hAnsi="Simplified Arabic" w:cs="Simplified Arabic" w:hint="cs"/>
          <w:sz w:val="28"/>
          <w:szCs w:val="28"/>
          <w:rtl/>
          <w:lang w:bidi="ar-EG"/>
        </w:rPr>
        <w:t>. الكبير: الذي كل شيء دونه، والأرض جميعًا قبضته يوم القيامة، والسماوات مطويات بيمينه، كما أخبر بذلك عن نفسه نصًا بينًا محكمًا</w:t>
      </w:r>
      <w:r>
        <w:rPr>
          <w:rStyle w:val="a5"/>
          <w:rFonts w:ascii="Simplified Arabic" w:hAnsi="Simplified Arabic" w:cs="Simplified Arabic"/>
          <w:sz w:val="28"/>
          <w:szCs w:val="28"/>
          <w:rtl/>
          <w:lang w:bidi="ar-EG"/>
        </w:rPr>
        <w:footnoteReference w:id="101"/>
      </w:r>
      <w:r>
        <w:rPr>
          <w:rFonts w:ascii="Simplified Arabic" w:hAnsi="Simplified Arabic" w:cs="Simplified Arabic" w:hint="cs"/>
          <w:sz w:val="28"/>
          <w:szCs w:val="28"/>
          <w:rtl/>
          <w:lang w:bidi="ar-EG"/>
        </w:rPr>
        <w:t>. الكبير: الموصوف بصفات المجد، والكبرياء، والعظمة، والجلال. الكبير: الذي هو أكبر من كل شيء، وأجل وأعلى، فله التعظيم في قلوب أوليائه وأصفيائه، قد ملئت قلوبهم من تعظيمه، وإجلاله، والخضوع له، والتذلل لكبريائه</w:t>
      </w:r>
      <w:r>
        <w:rPr>
          <w:rStyle w:val="a5"/>
          <w:rFonts w:ascii="Simplified Arabic" w:hAnsi="Simplified Arabic" w:cs="Simplified Arabic"/>
          <w:sz w:val="28"/>
          <w:szCs w:val="28"/>
          <w:rtl/>
          <w:lang w:bidi="ar-EG"/>
        </w:rPr>
        <w:footnoteReference w:id="102"/>
      </w:r>
      <w:r>
        <w:rPr>
          <w:rFonts w:ascii="Simplified Arabic" w:hAnsi="Simplified Arabic" w:cs="Simplified Arabic" w:hint="cs"/>
          <w:sz w:val="28"/>
          <w:szCs w:val="28"/>
          <w:rtl/>
          <w:lang w:bidi="ar-EG"/>
        </w:rPr>
        <w:t>. فهو وحده الكبير، الذي يستحق التكبير.</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(وثيابك فطهر)، قال الواحدي: لا تلبسها على معصية ولا على غدر، فإن الغادر والفاجر يسمى دنس الثياب.</w:t>
      </w:r>
      <w:r>
        <w:rPr>
          <w:rStyle w:val="a5"/>
          <w:rFonts w:ascii="Simplified Arabic" w:hAnsi="Simplified Arabic" w:cs="Simplified Arabic"/>
          <w:sz w:val="28"/>
          <w:szCs w:val="28"/>
          <w:rtl/>
          <w:lang w:bidi="ar-EG"/>
        </w:rPr>
        <w:footnoteReference w:id="103"/>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(والرجز فاهجر)، قال </w:t>
      </w:r>
      <w:proofErr w:type="spellStart"/>
      <w:r>
        <w:rPr>
          <w:rFonts w:ascii="Simplified Arabic" w:hAnsi="Simplified Arabic" w:cs="Simplified Arabic" w:hint="cs"/>
          <w:sz w:val="28"/>
          <w:szCs w:val="28"/>
          <w:rtl/>
          <w:lang w:bidi="ar-EG"/>
        </w:rPr>
        <w:t>البغوي</w:t>
      </w:r>
      <w:proofErr w:type="spellEnd"/>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رحمة الله: اهجر ما أوجب لك العذاب من الأعمال</w:t>
      </w:r>
      <w:r>
        <w:rPr>
          <w:rStyle w:val="a5"/>
          <w:rFonts w:ascii="Simplified Arabic" w:hAnsi="Simplified Arabic" w:cs="Simplified Arabic"/>
          <w:sz w:val="28"/>
          <w:szCs w:val="28"/>
          <w:rtl/>
          <w:lang w:bidi="ar-EG"/>
        </w:rPr>
        <w:footnoteReference w:id="104"/>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وقال الواحدي: أي الأوثان فاهجر عبادتها، وكذلك كل ما يؤدي إلى العذاب</w:t>
      </w:r>
      <w:r>
        <w:rPr>
          <w:rStyle w:val="a5"/>
          <w:rFonts w:ascii="Simplified Arabic" w:hAnsi="Simplified Arabic" w:cs="Simplified Arabic"/>
          <w:sz w:val="28"/>
          <w:szCs w:val="28"/>
          <w:rtl/>
          <w:lang w:bidi="ar-EG"/>
        </w:rPr>
        <w:footnoteReference w:id="105"/>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(ولا تمنن تستكثر)، 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اختلف أهل التأويل في تأويل ذلك، فقال بعضهم: معنى ذلك: ولا تعط عطية تلتمس بها أفضل منها. ثم ساق الرواية بذلك عن ابن عباس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وضمرة بن حبيب ، وأبي الأحوص، وعكرمة، وإبراهيم النخعي، والضحاك، وقتادة، وطاووس، ومجاهد.</w:t>
      </w:r>
      <w:r w:rsidRPr="00B722F0">
        <w:rPr>
          <w:rFonts w:ascii="Simplified Arabic" w:hAnsi="Simplified Arabic" w:cs="Simplified Arabic" w:hint="cs"/>
          <w:sz w:val="28"/>
          <w:szCs w:val="28"/>
          <w:rtl/>
          <w:lang w:bidi="ar-EG"/>
        </w:rPr>
        <w:t xml:space="preserve"> </w:t>
      </w:r>
      <w:r>
        <w:rPr>
          <w:rFonts w:ascii="Simplified Arabic" w:hAnsi="Simplified Arabic" w:cs="Simplified Arabic" w:hint="cs"/>
          <w:sz w:val="28"/>
          <w:szCs w:val="28"/>
          <w:rtl/>
          <w:lang w:bidi="ar-EG"/>
        </w:rPr>
        <w:t xml:space="preserve">قال ابن عطية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 وهذا معنى أجنبي عن السورة. </w:t>
      </w:r>
      <w:proofErr w:type="spellStart"/>
      <w:r>
        <w:rPr>
          <w:rFonts w:ascii="Simplified Arabic" w:hAnsi="Simplified Arabic" w:cs="Simplified Arabic" w:hint="cs"/>
          <w:sz w:val="28"/>
          <w:szCs w:val="28"/>
          <w:rtl/>
          <w:lang w:bidi="ar-EG"/>
        </w:rPr>
        <w:t>أ.ه</w:t>
      </w:r>
      <w:proofErr w:type="spellEnd"/>
      <w:r>
        <w:rPr>
          <w:rStyle w:val="a5"/>
          <w:rFonts w:ascii="Simplified Arabic" w:hAnsi="Simplified Arabic" w:cs="Simplified Arabic"/>
          <w:sz w:val="28"/>
          <w:szCs w:val="28"/>
          <w:rtl/>
          <w:lang w:bidi="ar-EG"/>
        </w:rPr>
        <w:footnoteReference w:id="106"/>
      </w:r>
      <w:r>
        <w:rPr>
          <w:rFonts w:ascii="Simplified Arabic" w:hAnsi="Simplified Arabic" w:cs="Simplified Arabic" w:hint="cs"/>
          <w:sz w:val="28"/>
          <w:szCs w:val="28"/>
          <w:rtl/>
          <w:lang w:bidi="ar-EG"/>
        </w:rPr>
        <w:t xml:space="preserve">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 وقال آخرون: بل معنى ذلك: ولا تمنن عملك على ربك تستكثر. ثم ساق الرواية بذلك عن الحسن، والربيع بن أنس.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الربيع - : لا يكثرن عملك في عينك، فإنه فيما أنعم الله عليك وأعطاك قليل.</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الطبري - : وقال آخرون: بل معنى ذلك: لا تضعف عن الخير أن تستكثر منه. ووجهوا معنى قوله (ولا تمنن)، أي: لا تضعف، من قولهم: حبل منين. إذا كان ضعيفًا. ثم ساق الرواية بذلك عن مجاهد.</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الطبري - : وقال آخرون في ذلك: لا تمنن بالنبوة على الناس تأخذ عليه منهم أجرًا. ثم ذكر الرواية بذلك عن ابن زيد.</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وأولى الأقوال عندنا بالصواب في ذلك قول من قال: معنى ذلك: ولا تمنن على ربك، من أن تستكثر عملك الصالح. وإنما قلت: ذلك أولى بالصواب، لأن ذلك في سياق آيات تقدم </w:t>
      </w:r>
      <w:r>
        <w:rPr>
          <w:rFonts w:ascii="Simplified Arabic" w:hAnsi="Simplified Arabic" w:cs="Simplified Arabic" w:hint="cs"/>
          <w:sz w:val="28"/>
          <w:szCs w:val="28"/>
          <w:rtl/>
          <w:lang w:bidi="ar-EG"/>
        </w:rPr>
        <w:lastRenderedPageBreak/>
        <w:t xml:space="preserve">فيهن أمر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جل ثناؤه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نبيه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بالجد في الدعاء إليه، والصبر على ما يلقى من الأذى فيه، فهذه بأن تكون من نوع تلك، أشبه منها من أن تكون من غيرها.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w:t>
      </w:r>
      <w:r>
        <w:rPr>
          <w:rStyle w:val="a5"/>
          <w:rFonts w:ascii="Simplified Arabic" w:hAnsi="Simplified Arabic" w:cs="Simplified Arabic"/>
          <w:sz w:val="28"/>
          <w:szCs w:val="28"/>
          <w:rtl/>
          <w:lang w:bidi="ar-EG"/>
        </w:rPr>
        <w:footnoteReference w:id="107"/>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(ولربك فاصبر)، قال الواحدي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اصبر لله، على أوامره ونواهيه وما يمتحنك به حتى يكون هو الذي يثيبك عليها.</w:t>
      </w:r>
      <w:r>
        <w:rPr>
          <w:rStyle w:val="a5"/>
          <w:rFonts w:ascii="Simplified Arabic" w:hAnsi="Simplified Arabic" w:cs="Simplified Arabic"/>
          <w:sz w:val="28"/>
          <w:szCs w:val="28"/>
          <w:rtl/>
          <w:lang w:bidi="ar-EG"/>
        </w:rPr>
        <w:footnoteReference w:id="108"/>
      </w:r>
      <w:r>
        <w:rPr>
          <w:rFonts w:ascii="Simplified Arabic" w:hAnsi="Simplified Arabic" w:cs="Simplified Arabic" w:hint="cs"/>
          <w:sz w:val="28"/>
          <w:szCs w:val="28"/>
          <w:rtl/>
          <w:lang w:bidi="ar-EG"/>
        </w:rPr>
        <w:t xml:space="preserve">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ولربك فاصبر على ما لقيت فيه من المكروه. ثم روى بإسناده عن مجاهد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فاصبر على ما أوذيت، وبإسناده عن ابن زيد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قال: حُمّل أمرًا عظيمًا، محاربة العرب ثم العجم من بعد العرب في الله. </w:t>
      </w:r>
      <w:proofErr w:type="spellStart"/>
      <w:r>
        <w:rPr>
          <w:rFonts w:ascii="Simplified Arabic" w:hAnsi="Simplified Arabic" w:cs="Simplified Arabic" w:hint="cs"/>
          <w:sz w:val="28"/>
          <w:szCs w:val="28"/>
          <w:rtl/>
          <w:lang w:bidi="ar-EG"/>
        </w:rPr>
        <w:t>أ.ه</w:t>
      </w:r>
      <w:proofErr w:type="spellEnd"/>
      <w:r>
        <w:rPr>
          <w:rStyle w:val="a5"/>
          <w:rFonts w:ascii="Simplified Arabic" w:hAnsi="Simplified Arabic" w:cs="Simplified Arabic"/>
          <w:sz w:val="28"/>
          <w:szCs w:val="28"/>
          <w:rtl/>
          <w:lang w:bidi="ar-EG"/>
        </w:rPr>
        <w:footnoteReference w:id="109"/>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وهي الوصية التي تتكرر عند كل تكليف بهذه الدعوة أو تثبيت. والصبر هو الزاد الأصيل في هذه المعركة الشاقة. معركة الدعوة إلى الله. </w:t>
      </w:r>
      <w:proofErr w:type="spellStart"/>
      <w:r>
        <w:rPr>
          <w:rFonts w:ascii="Simplified Arabic" w:hAnsi="Simplified Arabic" w:cs="Simplified Arabic" w:hint="cs"/>
          <w:sz w:val="28"/>
          <w:szCs w:val="28"/>
          <w:rtl/>
          <w:lang w:bidi="ar-EG"/>
        </w:rPr>
        <w:t>المعركه</w:t>
      </w:r>
      <w:proofErr w:type="spellEnd"/>
      <w:r>
        <w:rPr>
          <w:rFonts w:ascii="Simplified Arabic" w:hAnsi="Simplified Arabic" w:cs="Simplified Arabic" w:hint="cs"/>
          <w:sz w:val="28"/>
          <w:szCs w:val="28"/>
          <w:rtl/>
          <w:lang w:bidi="ar-EG"/>
        </w:rPr>
        <w:t xml:space="preserve"> المزدوجة مع شهوات النفوس وأهواء القلوب، ومع أعداء الدعوة الذين تقودهم شياطين الشهوات وتدفعهم شياطين الأهواء، وهي معركة طويلة عنيفة لا زاد لها إلا الصبر الذي يقصد فيه وجه الله، ويتجه به إليه احتساباً عنده وحده</w:t>
      </w:r>
      <w:r>
        <w:rPr>
          <w:rStyle w:val="a5"/>
          <w:rFonts w:ascii="Simplified Arabic" w:hAnsi="Simplified Arabic" w:cs="Simplified Arabic"/>
          <w:sz w:val="28"/>
          <w:szCs w:val="28"/>
          <w:rtl/>
          <w:lang w:bidi="ar-EG"/>
        </w:rPr>
        <w:footnoteReference w:id="110"/>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الطاهر بن عاشور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فهذه ست وصايا، أوصى الله بها رسوله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w:t>
      </w:r>
      <w:proofErr w:type="spellStart"/>
      <w:r>
        <w:rPr>
          <w:rFonts w:ascii="Simplified Arabic" w:hAnsi="Simplified Arabic" w:cs="Simplified Arabic" w:hint="cs"/>
          <w:sz w:val="28"/>
          <w:szCs w:val="28"/>
          <w:rtl/>
          <w:lang w:bidi="ar-EG"/>
        </w:rPr>
        <w:t>مبدإ</w:t>
      </w:r>
      <w:proofErr w:type="spellEnd"/>
      <w:r>
        <w:rPr>
          <w:rFonts w:ascii="Simplified Arabic" w:hAnsi="Simplified Arabic" w:cs="Simplified Arabic" w:hint="cs"/>
          <w:sz w:val="28"/>
          <w:szCs w:val="28"/>
          <w:rtl/>
          <w:lang w:bidi="ar-EG"/>
        </w:rPr>
        <w:t xml:space="preserve"> رسالته، وهي من جوامع القرآن، أراد الله بها تزكية رسوله، وجعلها قدوة </w:t>
      </w:r>
      <w:proofErr w:type="spellStart"/>
      <w:r>
        <w:rPr>
          <w:rFonts w:ascii="Simplified Arabic" w:hAnsi="Simplified Arabic" w:cs="Simplified Arabic" w:hint="cs"/>
          <w:sz w:val="28"/>
          <w:szCs w:val="28"/>
          <w:rtl/>
          <w:lang w:bidi="ar-EG"/>
        </w:rPr>
        <w:t>لأمته.أ.ه</w:t>
      </w:r>
      <w:proofErr w:type="spellEnd"/>
      <w:r>
        <w:rPr>
          <w:rStyle w:val="a5"/>
          <w:rFonts w:ascii="Simplified Arabic" w:hAnsi="Simplified Arabic" w:cs="Simplified Arabic"/>
          <w:sz w:val="28"/>
          <w:szCs w:val="28"/>
          <w:rtl/>
          <w:lang w:bidi="ar-EG"/>
        </w:rPr>
        <w:footnoteReference w:id="111"/>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وقد امتثل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ما أمره به الله أكمل امتثال، وقام به أتم قيام، وبلغ رسالة الله، ونصح لعباده، وأقام شرعه ودينه، وجاهد في الله حق جهاده، حتى أتاه اليقين، فاللهم صل وسلم وبارك عليه وعلى </w:t>
      </w:r>
      <w:proofErr w:type="spellStart"/>
      <w:r>
        <w:rPr>
          <w:rFonts w:ascii="Simplified Arabic" w:hAnsi="Simplified Arabic" w:cs="Simplified Arabic" w:hint="cs"/>
          <w:sz w:val="28"/>
          <w:szCs w:val="28"/>
          <w:rtl/>
          <w:lang w:bidi="ar-EG"/>
        </w:rPr>
        <w:t>آله</w:t>
      </w:r>
      <w:proofErr w:type="spellEnd"/>
      <w:r>
        <w:rPr>
          <w:rFonts w:ascii="Simplified Arabic" w:hAnsi="Simplified Arabic" w:cs="Simplified Arabic" w:hint="cs"/>
          <w:sz w:val="28"/>
          <w:szCs w:val="28"/>
          <w:rtl/>
          <w:lang w:bidi="ar-EG"/>
        </w:rPr>
        <w:t xml:space="preserve"> وصحبه أجمعين.</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عن أنس قال: قال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لقد أوذيت في الله وما يؤذى أحد، وأخفت في الله وما يُخاف أحد، ولقد أتت على ثلاثون، من بين يوم وليلة، وما لي ولبلال طعام يأكله ذو </w:t>
      </w:r>
      <w:r>
        <w:rPr>
          <w:rFonts w:ascii="Simplified Arabic" w:hAnsi="Simplified Arabic" w:cs="Simplified Arabic" w:hint="cs"/>
          <w:sz w:val="28"/>
          <w:szCs w:val="28"/>
          <w:rtl/>
          <w:lang w:bidi="ar-EG"/>
        </w:rPr>
        <w:lastRenderedPageBreak/>
        <w:t xml:space="preserve">كبد، إلا ما يواري إبط بلال)، رواه </w:t>
      </w:r>
      <w:proofErr w:type="spellStart"/>
      <w:r>
        <w:rPr>
          <w:rFonts w:ascii="Simplified Arabic" w:hAnsi="Simplified Arabic" w:cs="Simplified Arabic" w:hint="cs"/>
          <w:sz w:val="28"/>
          <w:szCs w:val="28"/>
          <w:rtl/>
          <w:lang w:bidi="ar-EG"/>
        </w:rPr>
        <w:t>الترمذى</w:t>
      </w:r>
      <w:proofErr w:type="spellEnd"/>
      <w:r>
        <w:rPr>
          <w:rFonts w:ascii="Simplified Arabic" w:hAnsi="Simplified Arabic" w:cs="Simplified Arabic" w:hint="cs"/>
          <w:sz w:val="28"/>
          <w:szCs w:val="28"/>
          <w:rtl/>
          <w:lang w:bidi="ar-EG"/>
        </w:rPr>
        <w:t xml:space="preserve"> وقال حسن صحيح، وابن ماجه، والإمام أحمد، وهو في المسند بلفظ (ولعيالي) مكان (ولبلال).</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وعن أنس بن مالك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جاء جبريل إلى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ذات يوم وهو جالس حزيناً، قد خُضب بالدماء، ضربه بعض أهل مكة، قال: فقال له: مالك؟ قال: فقال له: فعل بي هؤلاء وفعلوا، قال: فقال له جبريل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 السلام: أتحب أن أريك آية؟ قال: نعم، قال: فانظر إلى شجرة من وراء الوادي، فقال: ادع بهذه الشجرة، فدعاها، فجاءت تمشي حتى قامت بين يديه، فقال: مرها فلترجع، فأمرها فرجعت إلى مكانها، فقال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حسبي. رواه الإمام أحمد</w:t>
      </w:r>
      <w:r>
        <w:rPr>
          <w:rStyle w:val="a5"/>
          <w:rFonts w:ascii="Simplified Arabic" w:hAnsi="Simplified Arabic" w:cs="Simplified Arabic"/>
          <w:sz w:val="28"/>
          <w:szCs w:val="28"/>
          <w:rtl/>
          <w:lang w:bidi="ar-EG"/>
        </w:rPr>
        <w:footnoteReference w:id="112"/>
      </w:r>
      <w:r>
        <w:rPr>
          <w:rFonts w:ascii="Simplified Arabic" w:hAnsi="Simplified Arabic" w:cs="Simplified Arabic" w:hint="cs"/>
          <w:sz w:val="28"/>
          <w:szCs w:val="28"/>
          <w:rtl/>
          <w:lang w:bidi="ar-EG"/>
        </w:rPr>
        <w:t xml:space="preserve">.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الإمام البخاري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كتاب المغازي من صحيحه: باب ما أصاب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الجراح يوم أحد. وذكر فيه أربعة أحاديث.</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حديث أبي هريرة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اشتد غضب الله على قوم فعلوا بنبيه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يشير إلى رباعيته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اشتد غضب الله على رجل يقتله رسول الله في سبيل الله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وحديث ابن عباس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اشتد غضب الله على من قتله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سبيل الله، اشتد غضب الله على قوم دَمّوا وجه نبي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وحديث أبي حازم: أنه سمع سهل بن سعد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وهو يُسأل عن جُرح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فقال: أما والله </w:t>
      </w:r>
      <w:proofErr w:type="spellStart"/>
      <w:r>
        <w:rPr>
          <w:rFonts w:ascii="Simplified Arabic" w:hAnsi="Simplified Arabic" w:cs="Simplified Arabic" w:hint="cs"/>
          <w:sz w:val="28"/>
          <w:szCs w:val="28"/>
          <w:rtl/>
          <w:lang w:bidi="ar-EG"/>
        </w:rPr>
        <w:t>إنى</w:t>
      </w:r>
      <w:proofErr w:type="spellEnd"/>
      <w:r>
        <w:rPr>
          <w:rFonts w:ascii="Simplified Arabic" w:hAnsi="Simplified Arabic" w:cs="Simplified Arabic" w:hint="cs"/>
          <w:sz w:val="28"/>
          <w:szCs w:val="28"/>
          <w:rtl/>
          <w:lang w:bidi="ar-EG"/>
        </w:rPr>
        <w:t xml:space="preserve"> لأعرف من كان يغسل جُرج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ومن كان يسكب الماء، وبما </w:t>
      </w:r>
      <w:proofErr w:type="spellStart"/>
      <w:r>
        <w:rPr>
          <w:rFonts w:ascii="Simplified Arabic" w:hAnsi="Simplified Arabic" w:cs="Simplified Arabic" w:hint="cs"/>
          <w:sz w:val="28"/>
          <w:szCs w:val="28"/>
          <w:rtl/>
          <w:lang w:bidi="ar-EG"/>
        </w:rPr>
        <w:t>دُووي</w:t>
      </w:r>
      <w:proofErr w:type="spellEnd"/>
      <w:r>
        <w:rPr>
          <w:rFonts w:ascii="Simplified Arabic" w:hAnsi="Simplified Arabic" w:cs="Simplified Arabic" w:hint="cs"/>
          <w:sz w:val="28"/>
          <w:szCs w:val="28"/>
          <w:rtl/>
          <w:lang w:bidi="ar-EG"/>
        </w:rPr>
        <w:t xml:space="preserve">، كانت فاطمة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عليها السلام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بنت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تغسله، وعلي يسكب الماء بالمجن، فلما رأت فاطمة أن الماء لا يزيد الدم إلا كثرة أخذت قطعة من حصير فأحرقتها وألصقتها، فاستمسك الدم. وكُسرت رباعيته يومئذ، وجُرح وجهه، وكسرت البيضة على رأسه.</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وحديث ابن عباس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اشتد غضب الله على من قتله نبي، واشتد غضب الله على من دمّى وجه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وهو نفس الحديث الثاني من طريق أخرى.</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الحافظ ابن حجر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ومجموع ما ذُكر في الأخبار أنه شج وجهه، وكسرت رباعيته، وجرحت وجنته وشفته السفلى من باطنها، ووهى منكبه من ضربة ابن </w:t>
      </w:r>
      <w:proofErr w:type="spellStart"/>
      <w:r>
        <w:rPr>
          <w:rFonts w:ascii="Simplified Arabic" w:hAnsi="Simplified Arabic" w:cs="Simplified Arabic" w:hint="cs"/>
          <w:sz w:val="28"/>
          <w:szCs w:val="28"/>
          <w:rtl/>
          <w:lang w:bidi="ar-EG"/>
        </w:rPr>
        <w:t>قمئة</w:t>
      </w:r>
      <w:proofErr w:type="spellEnd"/>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وجحشت</w:t>
      </w:r>
      <w:proofErr w:type="spellEnd"/>
      <w:r>
        <w:rPr>
          <w:rFonts w:ascii="Simplified Arabic" w:hAnsi="Simplified Arabic" w:cs="Simplified Arabic" w:hint="cs"/>
          <w:sz w:val="28"/>
          <w:szCs w:val="28"/>
          <w:rtl/>
          <w:lang w:bidi="ar-EG"/>
        </w:rPr>
        <w:t xml:space="preserve"> ركبته، وروى عبد الرزاق عن معمر عن الزهري قال:( ضرب وجه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يومئذ بالسيف سبعين ضربة، وقاه الله شرها كلها )، وهذا مرسل قوي، ويحتمل أن يكون أراد بالسبعين </w:t>
      </w:r>
      <w:proofErr w:type="spellStart"/>
      <w:r>
        <w:rPr>
          <w:rFonts w:ascii="Simplified Arabic" w:hAnsi="Simplified Arabic" w:cs="Simplified Arabic" w:hint="cs"/>
          <w:sz w:val="28"/>
          <w:szCs w:val="28"/>
          <w:rtl/>
          <w:lang w:bidi="ar-EG"/>
        </w:rPr>
        <w:t>خقيقتها</w:t>
      </w:r>
      <w:proofErr w:type="spellEnd"/>
      <w:r>
        <w:rPr>
          <w:rFonts w:ascii="Simplified Arabic" w:hAnsi="Simplified Arabic" w:cs="Simplified Arabic" w:hint="cs"/>
          <w:sz w:val="28"/>
          <w:szCs w:val="28"/>
          <w:rtl/>
          <w:lang w:bidi="ar-EG"/>
        </w:rPr>
        <w:t xml:space="preserve"> أو المبالغة في </w:t>
      </w:r>
      <w:proofErr w:type="spellStart"/>
      <w:r>
        <w:rPr>
          <w:rFonts w:ascii="Simplified Arabic" w:hAnsi="Simplified Arabic" w:cs="Simplified Arabic" w:hint="cs"/>
          <w:sz w:val="28"/>
          <w:szCs w:val="28"/>
          <w:rtl/>
          <w:lang w:bidi="ar-EG"/>
        </w:rPr>
        <w:t>الكثرة.أ.ه</w:t>
      </w:r>
      <w:proofErr w:type="spellEnd"/>
      <w:r>
        <w:rPr>
          <w:rFonts w:ascii="Simplified Arabic" w:hAnsi="Simplified Arabic" w:cs="Simplified Arabic" w:hint="cs"/>
          <w:sz w:val="28"/>
          <w:szCs w:val="28"/>
          <w:rtl/>
          <w:lang w:bidi="ar-EG"/>
        </w:rPr>
        <w:t>.</w:t>
      </w:r>
      <w:r>
        <w:rPr>
          <w:rStyle w:val="a5"/>
          <w:rFonts w:ascii="Simplified Arabic" w:hAnsi="Simplified Arabic" w:cs="Simplified Arabic"/>
          <w:sz w:val="28"/>
          <w:szCs w:val="28"/>
          <w:rtl/>
          <w:lang w:bidi="ar-EG"/>
        </w:rPr>
        <w:footnoteReference w:id="113"/>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ابن القيم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لما كان الجهاد ذروة سنام الإسلام وقبته، ومنازل أهله أعلى المنازل في الجنة، كما لهم الرفعة في الدنيا، فهم الأعلون في الدنيا والآخرة، كان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الذروة العليا منه، واستولى على أنواعه كلها فجاهد في الله حق جهاده، بالقلب والجنان، والدعوة والبيان، والسيف والسنان، وكانت ساعاته موقوفة على الجهاد بقلبه ولسانه ويده، ولهذا كان أرفع العالمين ذكرًا وأعظمهم عند الله قدرًا.</w:t>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وأمره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بالجهاد من حين بعثه، وقال:(ولو شئنا لبعثنا في كل قرية نذيرًا فلا تطع الكافرين وجاهدهم به جهادًا كبيرًا)، فهذه سورة مكية أمر فيها بجهاد الكفار بالحجة والبيان وتبليغ القرآن، وكذلك جهاد المنافقين، إنما هو بتبليغ الحجة وإلا فهم تحت قهر أهل الإسلام،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w:t>
      </w:r>
      <w:proofErr w:type="spellStart"/>
      <w:r>
        <w:rPr>
          <w:rFonts w:ascii="Simplified Arabic" w:hAnsi="Simplified Arabic" w:cs="Simplified Arabic" w:hint="cs"/>
          <w:sz w:val="28"/>
          <w:szCs w:val="28"/>
          <w:rtl/>
          <w:lang w:bidi="ar-EG"/>
        </w:rPr>
        <w:t>ياأيها</w:t>
      </w:r>
      <w:proofErr w:type="spellEnd"/>
      <w:r>
        <w:rPr>
          <w:rFonts w:ascii="Simplified Arabic" w:hAnsi="Simplified Arabic" w:cs="Simplified Arabic" w:hint="cs"/>
          <w:sz w:val="28"/>
          <w:szCs w:val="28"/>
          <w:rtl/>
          <w:lang w:bidi="ar-EG"/>
        </w:rPr>
        <w:t xml:space="preserve"> النبي جاهد الكفار والمنافين واغلظ عليهم ومأواهم جهنم وبئس المصير)، فجهاد المنافقين أصعب من جهاد الكفار، وهو جهاد خواص الأمة وورثة الرسل والقائمون به أفراد في العالم والمشاركون فيه والمعاونون عليه وإن كانوا هو </w:t>
      </w:r>
      <w:proofErr w:type="spellStart"/>
      <w:r>
        <w:rPr>
          <w:rFonts w:ascii="Simplified Arabic" w:hAnsi="Simplified Arabic" w:cs="Simplified Arabic" w:hint="cs"/>
          <w:sz w:val="28"/>
          <w:szCs w:val="28"/>
          <w:rtl/>
          <w:lang w:bidi="ar-EG"/>
        </w:rPr>
        <w:t>الأقلين</w:t>
      </w:r>
      <w:proofErr w:type="spellEnd"/>
      <w:r>
        <w:rPr>
          <w:rFonts w:ascii="Simplified Arabic" w:hAnsi="Simplified Arabic" w:cs="Simplified Arabic" w:hint="cs"/>
          <w:sz w:val="28"/>
          <w:szCs w:val="28"/>
          <w:rtl/>
          <w:lang w:bidi="ar-EG"/>
        </w:rPr>
        <w:t xml:space="preserve"> عددًا فهم </w:t>
      </w:r>
      <w:proofErr w:type="spellStart"/>
      <w:r>
        <w:rPr>
          <w:rFonts w:ascii="Simplified Arabic" w:hAnsi="Simplified Arabic" w:cs="Simplified Arabic" w:hint="cs"/>
          <w:sz w:val="28"/>
          <w:szCs w:val="28"/>
          <w:rtl/>
          <w:lang w:bidi="ar-EG"/>
        </w:rPr>
        <w:t>الأعظمون</w:t>
      </w:r>
      <w:proofErr w:type="spellEnd"/>
      <w:r>
        <w:rPr>
          <w:rFonts w:ascii="Simplified Arabic" w:hAnsi="Simplified Arabic" w:cs="Simplified Arabic" w:hint="cs"/>
          <w:sz w:val="28"/>
          <w:szCs w:val="28"/>
          <w:rtl/>
          <w:lang w:bidi="ar-EG"/>
        </w:rPr>
        <w:t xml:space="preserve"> عند الله قدرًا.</w:t>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ولما كان من أفضل الجهاد قول الحق مع شدة المعارض مثل أن تتكلم به عند من تخاف سطوته وأذاه كان للرسل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صلوات الله عليهم وسلامه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ذلك الحظ الأوفر، وكان لنبينا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صلوات الله وسلامه عليه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ذلك أكمل الجهاد وأتمه</w:t>
      </w:r>
      <w:r>
        <w:rPr>
          <w:rStyle w:val="a5"/>
          <w:rFonts w:ascii="Simplified Arabic" w:hAnsi="Simplified Arabic" w:cs="Simplified Arabic"/>
          <w:sz w:val="28"/>
          <w:szCs w:val="28"/>
          <w:rtl/>
          <w:lang w:bidi="ar-EG"/>
        </w:rPr>
        <w:footnoteReference w:id="114"/>
      </w:r>
      <w:r>
        <w:rPr>
          <w:rFonts w:ascii="Simplified Arabic" w:hAnsi="Simplified Arabic" w:cs="Simplified Arabic" w:hint="cs"/>
          <w:sz w:val="28"/>
          <w:szCs w:val="28"/>
          <w:rtl/>
          <w:lang w:bidi="ar-EG"/>
        </w:rPr>
        <w:t>.</w:t>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وقال أيضًا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وأكمل الخلق عند الله، من كمل مراتب الجهاد كلها</w:t>
      </w:r>
      <w:r>
        <w:rPr>
          <w:rStyle w:val="a5"/>
          <w:rFonts w:ascii="Simplified Arabic" w:hAnsi="Simplified Arabic" w:cs="Simplified Arabic"/>
          <w:sz w:val="28"/>
          <w:szCs w:val="28"/>
          <w:rtl/>
          <w:lang w:bidi="ar-EG"/>
        </w:rPr>
        <w:footnoteReference w:id="115"/>
      </w:r>
      <w:r>
        <w:rPr>
          <w:rFonts w:ascii="Simplified Arabic" w:hAnsi="Simplified Arabic" w:cs="Simplified Arabic" w:hint="cs"/>
          <w:sz w:val="28"/>
          <w:szCs w:val="28"/>
          <w:rtl/>
          <w:lang w:bidi="ar-EG"/>
        </w:rPr>
        <w:t xml:space="preserve">، والخلق متفاوتون في منازلهم عند الله، تفاوتهم في مراتب الجهاد، ولهذا كان أكمل الخلق وأكرمهم على الله خاتم أنبيائه ورسله، فإنه كمّل مراتب الجهاد، وجاهد في الله حق جهاده، وشرع في الجهاد من حين بعث إلى أن توفاه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فإنه لما نزل عليه: ( </w:t>
      </w:r>
      <w:proofErr w:type="spellStart"/>
      <w:r>
        <w:rPr>
          <w:rFonts w:ascii="Simplified Arabic" w:hAnsi="Simplified Arabic" w:cs="Simplified Arabic" w:hint="cs"/>
          <w:sz w:val="28"/>
          <w:szCs w:val="28"/>
          <w:rtl/>
          <w:lang w:bidi="ar-EG"/>
        </w:rPr>
        <w:t>ياأيها</w:t>
      </w:r>
      <w:proofErr w:type="spellEnd"/>
      <w:r>
        <w:rPr>
          <w:rFonts w:ascii="Simplified Arabic" w:hAnsi="Simplified Arabic" w:cs="Simplified Arabic" w:hint="cs"/>
          <w:sz w:val="28"/>
          <w:szCs w:val="28"/>
          <w:rtl/>
          <w:lang w:bidi="ar-EG"/>
        </w:rPr>
        <w:t xml:space="preserve"> المدثر * قم فأنذر * وربك فكبر * وثيابك فطهر)، شمر عن ساق الدعوة، وقام في ذات الله أتم قيام، ودعا إلى الله ليلاً ونهاراً، وسراً وجهاراً، ولما نزل عليه: ( فاصدع بما تؤمر)، فصدع بأمر الله لا تأخذه فيه لومة لائم، فدعا إلى الله الصغير والكبير، والحر والعبد، والذكر والأنثى، </w:t>
      </w:r>
      <w:proofErr w:type="spellStart"/>
      <w:r>
        <w:rPr>
          <w:rFonts w:ascii="Simplified Arabic" w:hAnsi="Simplified Arabic" w:cs="Simplified Arabic" w:hint="cs"/>
          <w:sz w:val="28"/>
          <w:szCs w:val="28"/>
          <w:rtl/>
          <w:lang w:bidi="ar-EG"/>
        </w:rPr>
        <w:t>والأحمروالأسود</w:t>
      </w:r>
      <w:proofErr w:type="spellEnd"/>
      <w:r>
        <w:rPr>
          <w:rFonts w:ascii="Simplified Arabic" w:hAnsi="Simplified Arabic" w:cs="Simplified Arabic" w:hint="cs"/>
          <w:sz w:val="28"/>
          <w:szCs w:val="28"/>
          <w:rtl/>
          <w:lang w:bidi="ar-EG"/>
        </w:rPr>
        <w:t>، والجن والإنس.</w:t>
      </w:r>
    </w:p>
    <w:p w:rsidR="00E50A44" w:rsidRPr="00DE1D61" w:rsidRDefault="00E50A44" w:rsidP="00E50A44">
      <w:pPr>
        <w:autoSpaceDE w:val="0"/>
        <w:autoSpaceDN w:val="0"/>
        <w:bidi/>
        <w:adjustRightInd w:val="0"/>
        <w:spacing w:before="100" w:after="100"/>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ولما صدع بأمر الله، وصرح لقومه بالدعوة، وناداهم بسب آلهتهم، وعيب دينهم، اشتد أذاهم له، ولمن استجاب له من أصحابه، ونالوه ونالوهم بأنواع الأذى. وهذه سنة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خلقه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(ما يقال لك إلا ما قد قيل للرسل من قبلك)، وقال: (وكذلك جعلنا لكل نبي عدوًا شياطين الإنس والجن)، وقال: (كذلك ما أتى الذين من قبلهم من رسول إلا قالوا ساحرٌ أو مجنون ٌ * أتواصوا به بل هم قوم طاغون).</w:t>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فعزى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سبحانه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نبيه بذلك، وأن له أسوة بمن تقدمه من المرسلين، وعزى أتباعه بقوله: (أم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قريب).....إلخ</w:t>
      </w:r>
      <w:r>
        <w:rPr>
          <w:rStyle w:val="a5"/>
          <w:rFonts w:ascii="Simplified Arabic" w:hAnsi="Simplified Arabic" w:cs="Simplified Arabic"/>
          <w:sz w:val="28"/>
          <w:szCs w:val="28"/>
          <w:rtl/>
          <w:lang w:bidi="ar-EG"/>
        </w:rPr>
        <w:footnoteReference w:id="116"/>
      </w: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p>
    <w:p w:rsidR="00E50A44" w:rsidRDefault="00E50A44" w:rsidP="00E50A44">
      <w:pPr>
        <w:autoSpaceDE w:val="0"/>
        <w:autoSpaceDN w:val="0"/>
        <w:bidi/>
        <w:adjustRightInd w:val="0"/>
        <w:spacing w:before="100" w:after="100"/>
        <w:jc w:val="both"/>
        <w:rPr>
          <w:rFonts w:ascii="Simplified Arabic" w:hAnsi="Simplified Arabic" w:cs="Simplified Arabic"/>
          <w:sz w:val="28"/>
          <w:szCs w:val="28"/>
          <w:rtl/>
          <w:lang w:bidi="ar-EG"/>
        </w:rPr>
      </w:pPr>
    </w:p>
    <w:p w:rsidR="00E50A44" w:rsidRPr="00485B8A" w:rsidRDefault="00E50A44" w:rsidP="00E50A44">
      <w:pPr>
        <w:bidi/>
        <w:jc w:val="center"/>
        <w:rPr>
          <w:rFonts w:ascii="Simplified Arabic" w:hAnsi="Simplified Arabic" w:cs="Simplified Arabic"/>
          <w:b/>
          <w:bCs/>
          <w:sz w:val="28"/>
          <w:szCs w:val="28"/>
          <w:u w:val="single"/>
          <w:rtl/>
          <w:lang w:bidi="ar-EG"/>
        </w:rPr>
      </w:pPr>
      <w:r w:rsidRPr="00485B8A">
        <w:rPr>
          <w:rFonts w:ascii="Simplified Arabic" w:hAnsi="Simplified Arabic" w:cs="Simplified Arabic"/>
          <w:b/>
          <w:bCs/>
          <w:sz w:val="28"/>
          <w:szCs w:val="28"/>
          <w:u w:val="single"/>
          <w:rtl/>
          <w:lang w:bidi="ar-EG"/>
        </w:rPr>
        <w:lastRenderedPageBreak/>
        <w:t>السبب ال</w:t>
      </w:r>
      <w:r w:rsidRPr="00485B8A">
        <w:rPr>
          <w:rFonts w:ascii="Simplified Arabic" w:hAnsi="Simplified Arabic" w:cs="Simplified Arabic" w:hint="cs"/>
          <w:b/>
          <w:bCs/>
          <w:sz w:val="28"/>
          <w:szCs w:val="28"/>
          <w:u w:val="single"/>
          <w:rtl/>
          <w:lang w:bidi="ar-EG"/>
        </w:rPr>
        <w:t>ثامن</w:t>
      </w:r>
    </w:p>
    <w:p w:rsidR="00E50A44" w:rsidRPr="00485B8A" w:rsidRDefault="00E50A44" w:rsidP="004418EB">
      <w:pPr>
        <w:bidi/>
        <w:ind w:left="-7"/>
        <w:jc w:val="both"/>
        <w:rPr>
          <w:rFonts w:ascii="Simplified Arabic" w:hAnsi="Simplified Arabic" w:cs="Simplified Arabic"/>
          <w:sz w:val="28"/>
          <w:szCs w:val="28"/>
          <w:u w:val="single"/>
          <w:rtl/>
          <w:lang w:bidi="ar-EG"/>
        </w:rPr>
      </w:pPr>
      <w:r w:rsidRPr="00485B8A">
        <w:rPr>
          <w:rFonts w:ascii="Simplified Arabic" w:hAnsi="Simplified Arabic" w:cs="Simplified Arabic" w:hint="cs"/>
          <w:sz w:val="28"/>
          <w:szCs w:val="28"/>
          <w:u w:val="single"/>
          <w:rtl/>
          <w:lang w:bidi="ar-EG"/>
        </w:rPr>
        <w:t xml:space="preserve">* معرفة كيف ربى رسول الله </w:t>
      </w:r>
      <w:r w:rsidRPr="00485B8A">
        <w:rPr>
          <w:rFonts w:ascii="Simplified Arabic" w:hAnsi="Simplified Arabic" w:cs="Simplified Arabic"/>
          <w:sz w:val="28"/>
          <w:szCs w:val="28"/>
          <w:u w:val="single"/>
          <w:rtl/>
          <w:lang w:bidi="ar-EG"/>
        </w:rPr>
        <w:t>–</w:t>
      </w:r>
      <w:r w:rsidRPr="00485B8A">
        <w:rPr>
          <w:rFonts w:ascii="Simplified Arabic" w:hAnsi="Simplified Arabic" w:cs="Simplified Arabic" w:hint="cs"/>
          <w:sz w:val="28"/>
          <w:szCs w:val="28"/>
          <w:u w:val="single"/>
          <w:rtl/>
          <w:lang w:bidi="ar-EG"/>
        </w:rPr>
        <w:t xml:space="preserve"> صلى الله عليه وسلم </w:t>
      </w:r>
      <w:r w:rsidRPr="00485B8A">
        <w:rPr>
          <w:rFonts w:ascii="Simplified Arabic" w:hAnsi="Simplified Arabic" w:cs="Simplified Arabic"/>
          <w:sz w:val="28"/>
          <w:szCs w:val="28"/>
          <w:u w:val="single"/>
          <w:rtl/>
          <w:lang w:bidi="ar-EG"/>
        </w:rPr>
        <w:t>–</w:t>
      </w:r>
      <w:r w:rsidRPr="00485B8A">
        <w:rPr>
          <w:rFonts w:ascii="Simplified Arabic" w:hAnsi="Simplified Arabic" w:cs="Simplified Arabic" w:hint="cs"/>
          <w:sz w:val="28"/>
          <w:szCs w:val="28"/>
          <w:u w:val="single"/>
          <w:rtl/>
          <w:lang w:bidi="ar-EG"/>
        </w:rPr>
        <w:t xml:space="preserve"> أصحابه وعلمهم وزكاهم،  أو منهج الدعوة إلى الله</w:t>
      </w:r>
      <w:r w:rsidR="004418EB">
        <w:rPr>
          <w:rFonts w:ascii="Simplified Arabic" w:hAnsi="Simplified Arabic" w:cs="Simplified Arabic" w:hint="cs"/>
          <w:sz w:val="28"/>
          <w:szCs w:val="28"/>
          <w:u w:val="single"/>
          <w:rtl/>
          <w:lang w:bidi="ar-EG"/>
        </w:rPr>
        <w:t>.</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تعالى :( لقد من الله على المؤمنين إذ بعث فيهم رسولاً من أنفسهم يتلوا عليهم آياته </w:t>
      </w:r>
      <w:proofErr w:type="spellStart"/>
      <w:r>
        <w:rPr>
          <w:rFonts w:ascii="Simplified Arabic" w:hAnsi="Simplified Arabic" w:cs="Simplified Arabic" w:hint="cs"/>
          <w:sz w:val="28"/>
          <w:szCs w:val="28"/>
          <w:rtl/>
          <w:lang w:bidi="ar-EG"/>
        </w:rPr>
        <w:t>ويزيكهم</w:t>
      </w:r>
      <w:proofErr w:type="spellEnd"/>
      <w:r>
        <w:rPr>
          <w:rFonts w:ascii="Simplified Arabic" w:hAnsi="Simplified Arabic" w:cs="Simplified Arabic" w:hint="cs"/>
          <w:sz w:val="28"/>
          <w:szCs w:val="28"/>
          <w:rtl/>
          <w:lang w:bidi="ar-EG"/>
        </w:rPr>
        <w:t xml:space="preserve"> ويعلمهم الكتاب والحكمة وإن كانوا من قبل لفي ضلال مبين )، قال ابن كثير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من أنفسهم ) أي: من جنسهم ليتمكنوا من مخاطبته وسؤاله ومجالسته والانتفاع به.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ابن كثير: فهذا أبلغ في الامتنان أن يكون الرسول إليهم منهم، بحيث يمكنهم مخاطبته ومراجعته في فهم الكلام عنه، ولهذا قال :( يتلوا عليهم آياته ) يعني: القرآن، ( ويزكيهم ) أي: يأمرهم بالمعروف وينهاهم عن المنكر، لتزكوا نفوسهم وتطهر من الدنس والخبث الذي كانوا متلبسين به في حال شركهم وجاهليتهم، ( ويعلمهم الكتاب والحكمة ) يعني: القرآن والسنة، ( وإن كانوا من قبل ) أي: من قبل هذا الرسول ( لفي ضلال مبين ) أي: لفي غي وجهل ظاهر جلي بين لكل أحد.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وإذ يرفع إبراهيم القواعد من البيت وإسماعيل ربنا تقبل منا إنك أنت السميع العليم * ربنا واجعلنا مسلمين لك ومن ذريتنا أمة مسلمة لك وأرنا مناسكنا وتب علينا إنك أنت التواب الرحيم * ربنا وابعث فيهم رسولاً منهم يتلوا عليهم آياتك ويعلمهم الكتاب والحكمة ويزكيهم إنك أنت العزيز الحكيم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ثم اختلف أهل التأويل في معنى ( الحكمة ) التي ذكرها الله في هذا الموضع، فقال بعضهم: هي السنة.</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عن قتادة :( والحكمة )، أي: السنة.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وقال بعضهم: الحكمة هي المعرفة بالدين والفقه فيه.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عن ابن وهب، قال: قلت لمالك: ما الحكمة؟ قال: المعرفة بالدين، والفقه فيه، والاتباع له.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وعن ابن وهب، قال: قال ابن زيد في قوله :( والحكمة )، قال: الحكمة: الدين التي لا يعرفونها إلا به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يعلمهم إياها. قال: والحكمة: العقل في الدين. وقرأ ( ومن يؤت الحكمة فقد أوتي خيراً كثيراً )، وقال لعيسى :( ويعلمه الكتاب والحكمة والتوراة والإنجيل ). قال: وقرأ ابن زيد :( واتل عليهم نبأ الذي آتيناه آياتنا فانسلخ منها )، قال: لم ينتفع بالآيات حين لم تكن معه حكمة. قال: والحكمة </w:t>
      </w:r>
      <w:proofErr w:type="spellStart"/>
      <w:r>
        <w:rPr>
          <w:rFonts w:ascii="Simplified Arabic" w:hAnsi="Simplified Arabic" w:cs="Simplified Arabic" w:hint="cs"/>
          <w:sz w:val="28"/>
          <w:szCs w:val="28"/>
          <w:rtl/>
          <w:lang w:bidi="ar-EG"/>
        </w:rPr>
        <w:t>شئ</w:t>
      </w:r>
      <w:proofErr w:type="spellEnd"/>
      <w:r>
        <w:rPr>
          <w:rFonts w:ascii="Simplified Arabic" w:hAnsi="Simplified Arabic" w:cs="Simplified Arabic" w:hint="cs"/>
          <w:sz w:val="28"/>
          <w:szCs w:val="28"/>
          <w:rtl/>
          <w:lang w:bidi="ar-EG"/>
        </w:rPr>
        <w:t xml:space="preserve"> يجعله الله في القلب ينوره له به.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والصواب من القول عندنا في (الحكمة) أنها العلم بأحكام الله التي لا يُدرك علمها إلا ببيان الرسول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والمعرفة بها، وما دل عليه ذلك من نظائره، وهو عندي مأخوذ من " الحُكم " الذي بمعنى الفصل بين الحق والباطل، بمنزلة " الجِلسة " و " القِعدة " من الجلوس والقعود، يقال منه: إن فلاناً لحكيم بيّن الحكمة. يعني بذلك أنه لبيّن الإصابة في القول والفعل.</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وإذ كان ذلك كذلك، فتأويل الآية: ربنا وابعث فيهم رسولاً منم يتلوا عليهم آياتك، ويعلمهم كتابك الذي تنزِّله عليهم، وفصل قضائك، وأحكامك التي تعلمه إياها</w:t>
      </w:r>
      <w:r>
        <w:rPr>
          <w:rStyle w:val="a5"/>
          <w:rFonts w:ascii="Simplified Arabic" w:hAnsi="Simplified Arabic" w:cs="Simplified Arabic"/>
          <w:sz w:val="28"/>
          <w:szCs w:val="28"/>
          <w:rtl/>
          <w:lang w:bidi="ar-EG"/>
        </w:rPr>
        <w:footnoteReference w:id="117"/>
      </w:r>
      <w:r>
        <w:rPr>
          <w:rFonts w:ascii="Simplified Arabic" w:hAnsi="Simplified Arabic" w:cs="Simplified Arabic" w:hint="cs"/>
          <w:sz w:val="28"/>
          <w:szCs w:val="28"/>
          <w:rtl/>
          <w:lang w:bidi="ar-EG"/>
        </w:rPr>
        <w:t>.</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الطبري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 ويزكيهم ) في هذا الموضع: ويطهرهم من الشرك بالله، وعبادة الأوثان، وينميهم ويكثرهم بطاعة الله.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عن ابن عباس: ( يتلوا عليهم آياتك ويزكيهم )، قال: يعني بالزكاة طاعة الله والإخلاص.</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قال ابن جريج: قوله :( ويزكيهم )، قال: يطهرهم من الشرك ويخلصهم منه</w:t>
      </w:r>
      <w:r>
        <w:rPr>
          <w:rStyle w:val="a5"/>
          <w:rFonts w:ascii="Simplified Arabic" w:hAnsi="Simplified Arabic" w:cs="Simplified Arabic"/>
          <w:sz w:val="28"/>
          <w:szCs w:val="28"/>
          <w:rtl/>
          <w:lang w:bidi="ar-EG"/>
        </w:rPr>
        <w:footnoteReference w:id="118"/>
      </w:r>
      <w:r>
        <w:rPr>
          <w:rFonts w:ascii="Simplified Arabic" w:hAnsi="Simplified Arabic" w:cs="Simplified Arabic" w:hint="cs"/>
          <w:sz w:val="28"/>
          <w:szCs w:val="28"/>
          <w:rtl/>
          <w:lang w:bidi="ar-EG"/>
        </w:rPr>
        <w:t>.</w:t>
      </w:r>
    </w:p>
    <w:p w:rsidR="00E50A44" w:rsidRPr="00A201A2"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لذلك قال الشيخ السعدي: ( ويزكيهم ) بالتربية على الأعمال الصالحة، والتبري من الأعمال الردية </w:t>
      </w:r>
      <w:proofErr w:type="spellStart"/>
      <w:r>
        <w:rPr>
          <w:rFonts w:ascii="Simplified Arabic" w:hAnsi="Simplified Arabic" w:cs="Simplified Arabic" w:hint="cs"/>
          <w:sz w:val="28"/>
          <w:szCs w:val="28"/>
          <w:rtl/>
          <w:lang w:bidi="ar-EG"/>
        </w:rPr>
        <w:t>التى</w:t>
      </w:r>
      <w:proofErr w:type="spellEnd"/>
      <w:r>
        <w:rPr>
          <w:rFonts w:ascii="Simplified Arabic" w:hAnsi="Simplified Arabic" w:cs="Simplified Arabic" w:hint="cs"/>
          <w:sz w:val="28"/>
          <w:szCs w:val="28"/>
          <w:rtl/>
          <w:lang w:bidi="ar-EG"/>
        </w:rPr>
        <w:t xml:space="preserve"> لا تزكو النفوس معها. </w:t>
      </w:r>
      <w:proofErr w:type="spellStart"/>
      <w:r>
        <w:rPr>
          <w:rFonts w:ascii="Simplified Arabic" w:hAnsi="Simplified Arabic" w:cs="Simplified Arabic" w:hint="cs"/>
          <w:sz w:val="28"/>
          <w:szCs w:val="28"/>
          <w:rtl/>
          <w:lang w:bidi="ar-EG"/>
        </w:rPr>
        <w:t>أ.ه</w:t>
      </w:r>
      <w:proofErr w:type="spellEnd"/>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يسبح لله ما في السماوات وما في الأرض الملك القدوس العزيز الحكيم * هو الذي بعث في الأميين رسولاً منهم يتلوا عليهم آياته ويزكيهم ويعلمهم الكتاب والحكمة وإن كانوا من قبل </w:t>
      </w:r>
      <w:r>
        <w:rPr>
          <w:rFonts w:ascii="Simplified Arabic" w:hAnsi="Simplified Arabic" w:cs="Simplified Arabic" w:hint="cs"/>
          <w:sz w:val="28"/>
          <w:szCs w:val="28"/>
          <w:rtl/>
          <w:lang w:bidi="ar-EG"/>
        </w:rPr>
        <w:lastRenderedPageBreak/>
        <w:t>لفي ضلال مبين * وآخرين منهم لما يلحقوا بهم وهو العزيز الحكيم * ذلك فضل الله يؤتيه من يشاء والله ذو الفضل العظيم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الطاهر بن عاشور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وابتدئ بالتلاوة لأن أول تبليغ الدعوة بإبلاغ الوحي، وثنى بالتزكية لأن ابتداء الدعوة بالتطهير من الرجس المعنوي وهو الشرك، وما يتعلق به من مساوئ الأعمال والطباع. وعقب بذكر تعليمهم الكتاب لأن الكتاب بعد إبلاغه إليهم تُبين لهم مقاصده ومعانيه،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فإذا قرأناه فاتبع قرآنه * ثم إن علينا بيانه )، وقال :( لتبين للناس ما نُزّل إليهم )، وتعليم الحكمة هو غاية ذلك كله، لأن من تدبر القرآن وعمل به وفهم خفاياه نال الحكمة.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واذكروا نعمة الله عليكم وما أنزل عليكم من الكتاب والحكمة يعظكم به)</w:t>
      </w:r>
      <w:r>
        <w:rPr>
          <w:rStyle w:val="a5"/>
          <w:rFonts w:ascii="Simplified Arabic" w:hAnsi="Simplified Arabic" w:cs="Simplified Arabic"/>
          <w:sz w:val="28"/>
          <w:szCs w:val="28"/>
          <w:rtl/>
          <w:lang w:bidi="ar-EG"/>
        </w:rPr>
        <w:footnoteReference w:id="119"/>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فإذا تبينت مهمة السول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فتفصيل وبيان كيف قام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بهذه المهمة، يعرف من السيرة.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وهذا السبب من أهم أسباب دراسة السيرة، فمعرفة كيف قام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بهذا البلاغ والتبيين </w:t>
      </w:r>
      <w:proofErr w:type="spellStart"/>
      <w:r>
        <w:rPr>
          <w:rFonts w:ascii="Simplified Arabic" w:hAnsi="Simplified Arabic" w:cs="Simplified Arabic" w:hint="cs"/>
          <w:sz w:val="28"/>
          <w:szCs w:val="28"/>
          <w:rtl/>
          <w:lang w:bidi="ar-EG"/>
        </w:rPr>
        <w:t>والتزكيه</w:t>
      </w:r>
      <w:proofErr w:type="spellEnd"/>
      <w:r>
        <w:rPr>
          <w:rFonts w:ascii="Simplified Arabic" w:hAnsi="Simplified Arabic" w:cs="Simplified Arabic" w:hint="cs"/>
          <w:sz w:val="28"/>
          <w:szCs w:val="28"/>
          <w:rtl/>
          <w:lang w:bidi="ar-EG"/>
        </w:rPr>
        <w:t xml:space="preserve">، تنحل بها كثير من الإشكالات، ككيف ندعوا؟! وبم نبدأ؟! وما هي العلوم التي نبدأ بها؟! أو العبادات التي نبدأ بها؟! وكيف نتعامل مع المخالف؟! وكيف نتعامل مع الانحرافات الطارئة؟! وكيف نستخدم طاقاتنا؟! وأمثال هذه الإشكالات.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ذلك أن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قام بهذه المهمة في كل الظروف التي تمر بها الدعوة الإسلامية، ومع كل أصناف الناس. ثم هو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لم يتخرج عليه نموذج واحد متكرر من المؤمنين، نعم هناك قدر مشترك كبير بين المؤمنين المتبعين لرسول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لكنهم لم يكونوا نسخًا متطابقة بأسماء </w:t>
      </w:r>
      <w:proofErr w:type="spellStart"/>
      <w:r>
        <w:rPr>
          <w:rFonts w:ascii="Simplified Arabic" w:hAnsi="Simplified Arabic" w:cs="Simplified Arabic" w:hint="cs"/>
          <w:sz w:val="28"/>
          <w:szCs w:val="28"/>
          <w:rtl/>
          <w:lang w:bidi="ar-EG"/>
        </w:rPr>
        <w:t>مختلفه</w:t>
      </w:r>
      <w:proofErr w:type="spellEnd"/>
      <w:r>
        <w:rPr>
          <w:rFonts w:ascii="Simplified Arabic" w:hAnsi="Simplified Arabic" w:cs="Simplified Arabic" w:hint="cs"/>
          <w:sz w:val="28"/>
          <w:szCs w:val="28"/>
          <w:rtl/>
          <w:lang w:bidi="ar-EG"/>
        </w:rPr>
        <w:t xml:space="preserve">، بل كان من هؤلاء الصحابة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العالم، والمفتي، والقاضي، والعابد، والسياسي، والإداري، والعسكري، والمجاهد، وغير ذلك كما هو معلوم وواضح من سيرهم.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والمشترك بينهم أنهم ثمرة نفس الدعوة، ونفس الداعي القائم بها المبلغ لها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بينهم القدر المشترك بين كل المسلمين المتبعين للنبي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فكل منهم منطلق من الإيمان بالله وتوحيده وإخلاص الدين له والقيام بما افترض عليه، والإيمان برسول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وتجريد الاتباع له.</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كان يستخرج أفضل ما في أصحابه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ويدلهم على جوانب قوتهم، ليستعملوها وينتفعوا بها وينصروا بها دينهم، ويدلهم على جوانب ضعفهم التي قد يؤتون منها، ليحذروها ولا يؤتون من قبلها.</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ثم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كان يعالج الأخطاء الواقعة من صحابته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سواء وقع هذا الخطأ من خطأ في الفهم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أو من غلبة النفس والشيطان، فالأول مثل حديث نافق حنظلة الذي رواه الإمام مسلم، وحديث الثلاثة نفر الذين سألوا عن عبادة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فكأنهم تقالوها فجاء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إليهم فقال :( أنتم الذين قلتم كذا وكذا؟! أما والله إني لأخشاكم لله وأتقاكم له، لكني أصوم وأفطر، وأصلى وأرقد، وأتزوج النساء، فمن رغب عن سنتي فليس مني ) متفق عليه ، والثاني مثل حديث ابن عباس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الذي رواه مسلم أن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رأى خاتماً من ذهب في يد رجل، فنزعه فطرحه، وقال :( يعمد أحدكم إلى جمرة من نار فيجعلها في يده )، فقيل للرجل، بعدما ذهب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خذ خاتمك انتفع به، قال: لا والله لا آخذه أبداً، وقد طرحه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إنما أرسل لبشر، من طبيعتهم الخطأ والنسيان، فعالج هذه الأخطاء الواقعة، ثم لم تكن طريقة العلاج واحده مع كل الأفراد، والحمد لله أن هذه الأخطاء وقعت، لنعلم طرق علاجها وأفضلها مع مختلف الحالات.</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ولذلك كان من الأهمية بمكان للداعي سواء كان فردًا أو جماعةً الاجتهاد في معرفة واقع الدعوة، وحال المخاطب المدعو، والاجتهاد في استعمال نفس الطريقة التي استعملها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w:t>
      </w:r>
      <w:r>
        <w:rPr>
          <w:rFonts w:ascii="Simplified Arabic" w:hAnsi="Simplified Arabic" w:cs="Simplified Arabic" w:hint="cs"/>
          <w:sz w:val="28"/>
          <w:szCs w:val="28"/>
          <w:rtl/>
          <w:lang w:bidi="ar-EG"/>
        </w:rPr>
        <w:lastRenderedPageBreak/>
        <w:t xml:space="preserve">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سواء مع الأفراد أم مع المجموع، وعليه فلابد من معرفة جيدة بالسيرة وملابسات الأحداث فيها.</w:t>
      </w:r>
    </w:p>
    <w:p w:rsidR="00E50A44" w:rsidRDefault="00E50A44" w:rsidP="00E50A44">
      <w:pPr>
        <w:bidi/>
        <w:jc w:val="both"/>
        <w:rPr>
          <w:rFonts w:ascii="Simplified Arabic" w:hAnsi="Simplified Arabic" w:cs="Simplified Arabic"/>
          <w:sz w:val="28"/>
          <w:szCs w:val="28"/>
          <w:rtl/>
          <w:lang w:bidi="ar-EG"/>
        </w:rPr>
      </w:pPr>
      <w:r w:rsidRPr="00485B8A">
        <w:rPr>
          <w:rFonts w:ascii="Simplified Arabic" w:hAnsi="Simplified Arabic" w:cs="Simplified Arabic" w:hint="cs"/>
          <w:sz w:val="28"/>
          <w:szCs w:val="28"/>
          <w:u w:val="single"/>
          <w:rtl/>
          <w:lang w:bidi="ar-EG"/>
        </w:rPr>
        <w:t>* تنبيه:</w:t>
      </w:r>
      <w:r>
        <w:rPr>
          <w:rFonts w:ascii="Simplified Arabic" w:hAnsi="Simplified Arabic" w:cs="Simplified Arabic" w:hint="cs"/>
          <w:sz w:val="28"/>
          <w:szCs w:val="28"/>
          <w:rtl/>
          <w:lang w:bidi="ar-EG"/>
        </w:rPr>
        <w:t xml:space="preserve"> الكلام السابق هو عن العمل الدعوي وطرائق الدعوة، لا عن الأحكام الشرعية، فالشرائع والأوامر والنواهي، قد تمت واكتملت، فلابد عند التعامل مع الأحكام من الرجوع إلى الفقه وأصوله، فلا يقول قائل مثلا نحن في عهد استضعاف فلا تحرم علينا الخمر كما لم تحرم على المسلمين في مكة، أو تحل لنا المشارطة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الرهان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كما حلت لأبي بكر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حين نزلت سورة الروم.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فالأحكام الشرعية </w:t>
      </w:r>
      <w:proofErr w:type="spellStart"/>
      <w:r>
        <w:rPr>
          <w:rFonts w:ascii="Simplified Arabic" w:hAnsi="Simplified Arabic" w:cs="Simplified Arabic" w:hint="cs"/>
          <w:sz w:val="28"/>
          <w:szCs w:val="28"/>
          <w:rtl/>
          <w:lang w:bidi="ar-EG"/>
        </w:rPr>
        <w:t>تؤخد</w:t>
      </w:r>
      <w:proofErr w:type="spellEnd"/>
      <w:r>
        <w:rPr>
          <w:rFonts w:ascii="Simplified Arabic" w:hAnsi="Simplified Arabic" w:cs="Simplified Arabic" w:hint="cs"/>
          <w:sz w:val="28"/>
          <w:szCs w:val="28"/>
          <w:rtl/>
          <w:lang w:bidi="ar-EG"/>
        </w:rPr>
        <w:t xml:space="preserve"> من مصادرها </w:t>
      </w:r>
      <w:proofErr w:type="spellStart"/>
      <w:r>
        <w:rPr>
          <w:rFonts w:ascii="Simplified Arabic" w:hAnsi="Simplified Arabic" w:cs="Simplified Arabic" w:hint="cs"/>
          <w:sz w:val="28"/>
          <w:szCs w:val="28"/>
          <w:rtl/>
          <w:lang w:bidi="ar-EG"/>
        </w:rPr>
        <w:t>المعتبره</w:t>
      </w:r>
      <w:proofErr w:type="spellEnd"/>
      <w:r>
        <w:rPr>
          <w:rFonts w:ascii="Simplified Arabic" w:hAnsi="Simplified Arabic" w:cs="Simplified Arabic" w:hint="cs"/>
          <w:sz w:val="28"/>
          <w:szCs w:val="28"/>
          <w:rtl/>
          <w:lang w:bidi="ar-EG"/>
        </w:rPr>
        <w:t>، بطرائق الاستنباط المتبعة عند أهل العلم، لذلك دون أهل العلم في كل مذهب مسائل أصول الفقه ورتبوها ووضحوها، وكذلك القواعد الفقهية، فضلا عن فروع الفقه أو كتب الأحكام.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والحالات </w:t>
      </w:r>
      <w:proofErr w:type="spellStart"/>
      <w:r>
        <w:rPr>
          <w:rFonts w:ascii="Simplified Arabic" w:hAnsi="Simplified Arabic" w:cs="Simplified Arabic" w:hint="cs"/>
          <w:sz w:val="28"/>
          <w:szCs w:val="28"/>
          <w:rtl/>
          <w:lang w:bidi="ar-EG"/>
        </w:rPr>
        <w:t>المستثناه</w:t>
      </w:r>
      <w:proofErr w:type="spellEnd"/>
      <w:r>
        <w:rPr>
          <w:rFonts w:ascii="Simplified Arabic" w:hAnsi="Simplified Arabic" w:cs="Simplified Arabic" w:hint="cs"/>
          <w:sz w:val="28"/>
          <w:szCs w:val="28"/>
          <w:rtl/>
          <w:lang w:bidi="ar-EG"/>
        </w:rPr>
        <w:t xml:space="preserve">، كالإكراه، والعجز، والاضطرار، ونحوها، قد بينت أحكامها سواء في ما كتبه أهل العلم سواء في الفروع، أو في القواعد الفقهية، كما في قاعدة ( لا واجب مع العجز )، و( المشقة تجلب التيسير ). ثم لا تؤخذ هده القواعد وأمثالها بدون الرجوع إلى أهل العلم في معرفة حدودها وضوابطها، فمثلا: </w:t>
      </w:r>
      <w:proofErr w:type="spellStart"/>
      <w:r>
        <w:rPr>
          <w:rFonts w:ascii="Simplified Arabic" w:hAnsi="Simplified Arabic" w:cs="Simplified Arabic" w:hint="cs"/>
          <w:sz w:val="28"/>
          <w:szCs w:val="28"/>
          <w:rtl/>
          <w:lang w:bidi="ar-EG"/>
        </w:rPr>
        <w:t>المشقه</w:t>
      </w:r>
      <w:proofErr w:type="spellEnd"/>
      <w:r>
        <w:rPr>
          <w:rFonts w:ascii="Simplified Arabic" w:hAnsi="Simplified Arabic" w:cs="Simplified Arabic" w:hint="cs"/>
          <w:sz w:val="28"/>
          <w:szCs w:val="28"/>
          <w:rtl/>
          <w:lang w:bidi="ar-EG"/>
        </w:rPr>
        <w:t xml:space="preserve">، هل هي مطلق </w:t>
      </w:r>
      <w:proofErr w:type="spellStart"/>
      <w:r>
        <w:rPr>
          <w:rFonts w:ascii="Simplified Arabic" w:hAnsi="Simplified Arabic" w:cs="Simplified Arabic" w:hint="cs"/>
          <w:sz w:val="28"/>
          <w:szCs w:val="28"/>
          <w:rtl/>
          <w:lang w:bidi="ar-EG"/>
        </w:rPr>
        <w:t>المشقه</w:t>
      </w:r>
      <w:proofErr w:type="spellEnd"/>
      <w:r>
        <w:rPr>
          <w:rFonts w:ascii="Simplified Arabic" w:hAnsi="Simplified Arabic" w:cs="Simplified Arabic" w:hint="cs"/>
          <w:sz w:val="28"/>
          <w:szCs w:val="28"/>
          <w:rtl/>
          <w:lang w:bidi="ar-EG"/>
        </w:rPr>
        <w:t>، أم مشقة لها صفة خاصه، إذ لا يخلو التكليف من مشقه؟! لابد من معرفة ذلك، قبل العمل بالقاعدة.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 </w:t>
      </w: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Pr="00570AF7" w:rsidRDefault="00E50A44" w:rsidP="00E50A44">
      <w:pPr>
        <w:bidi/>
        <w:jc w:val="center"/>
        <w:rPr>
          <w:rFonts w:ascii="Simplified Arabic" w:hAnsi="Simplified Arabic" w:cs="Simplified Arabic"/>
          <w:b/>
          <w:bCs/>
          <w:sz w:val="28"/>
          <w:szCs w:val="28"/>
          <w:u w:val="single"/>
          <w:rtl/>
          <w:lang w:bidi="ar-EG"/>
        </w:rPr>
      </w:pPr>
      <w:r w:rsidRPr="00570AF7">
        <w:rPr>
          <w:rFonts w:ascii="Simplified Arabic" w:hAnsi="Simplified Arabic" w:cs="Simplified Arabic"/>
          <w:b/>
          <w:bCs/>
          <w:sz w:val="28"/>
          <w:szCs w:val="28"/>
          <w:u w:val="single"/>
          <w:rtl/>
          <w:lang w:bidi="ar-EG"/>
        </w:rPr>
        <w:lastRenderedPageBreak/>
        <w:t>السبب ال</w:t>
      </w:r>
      <w:r w:rsidRPr="00570AF7">
        <w:rPr>
          <w:rFonts w:ascii="Simplified Arabic" w:hAnsi="Simplified Arabic" w:cs="Simplified Arabic" w:hint="cs"/>
          <w:b/>
          <w:bCs/>
          <w:sz w:val="28"/>
          <w:szCs w:val="28"/>
          <w:u w:val="single"/>
          <w:rtl/>
          <w:lang w:bidi="ar-EG"/>
        </w:rPr>
        <w:t>تاسع</w:t>
      </w:r>
    </w:p>
    <w:p w:rsidR="00E50A44" w:rsidRPr="00570AF7" w:rsidRDefault="00E50A44" w:rsidP="00E50A44">
      <w:pPr>
        <w:bidi/>
        <w:ind w:left="-7"/>
        <w:jc w:val="both"/>
        <w:rPr>
          <w:rFonts w:ascii="Simplified Arabic" w:hAnsi="Simplified Arabic" w:cs="Simplified Arabic"/>
          <w:sz w:val="28"/>
          <w:szCs w:val="28"/>
          <w:u w:val="single"/>
          <w:rtl/>
          <w:lang w:bidi="ar-EG"/>
        </w:rPr>
      </w:pPr>
      <w:r w:rsidRPr="00570AF7">
        <w:rPr>
          <w:rFonts w:ascii="Simplified Arabic" w:hAnsi="Simplified Arabic" w:cs="Simplified Arabic" w:hint="cs"/>
          <w:sz w:val="28"/>
          <w:szCs w:val="28"/>
          <w:u w:val="single"/>
          <w:rtl/>
          <w:lang w:bidi="ar-EG"/>
        </w:rPr>
        <w:t xml:space="preserve">* معرفة فضل صحابة رسول الله </w:t>
      </w:r>
      <w:r w:rsidRPr="00570AF7">
        <w:rPr>
          <w:rFonts w:ascii="Simplified Arabic" w:hAnsi="Simplified Arabic" w:cs="Simplified Arabic"/>
          <w:sz w:val="28"/>
          <w:szCs w:val="28"/>
          <w:u w:val="single"/>
          <w:rtl/>
          <w:lang w:bidi="ar-EG"/>
        </w:rPr>
        <w:t>–</w:t>
      </w:r>
      <w:r w:rsidRPr="00570AF7">
        <w:rPr>
          <w:rFonts w:ascii="Simplified Arabic" w:hAnsi="Simplified Arabic" w:cs="Simplified Arabic" w:hint="cs"/>
          <w:sz w:val="28"/>
          <w:szCs w:val="28"/>
          <w:u w:val="single"/>
          <w:rtl/>
          <w:lang w:bidi="ar-EG"/>
        </w:rPr>
        <w:t xml:space="preserve"> صلى الله عليه وسلم </w:t>
      </w:r>
      <w:r w:rsidRPr="00570AF7">
        <w:rPr>
          <w:rFonts w:ascii="Simplified Arabic" w:hAnsi="Simplified Arabic" w:cs="Simplified Arabic"/>
          <w:sz w:val="28"/>
          <w:szCs w:val="28"/>
          <w:u w:val="single"/>
          <w:rtl/>
          <w:lang w:bidi="ar-EG"/>
        </w:rPr>
        <w:t>–</w:t>
      </w:r>
      <w:r w:rsidRPr="00570AF7">
        <w:rPr>
          <w:rFonts w:ascii="Simplified Arabic" w:hAnsi="Simplified Arabic" w:cs="Simplified Arabic" w:hint="cs"/>
          <w:sz w:val="28"/>
          <w:szCs w:val="28"/>
          <w:u w:val="single"/>
          <w:rtl/>
          <w:lang w:bidi="ar-EG"/>
        </w:rPr>
        <w:t xml:space="preserve"> وعظيم منزلتهم، وبذلهم لدين الله، وجهادهم، وتضحياتهم حتى بلغوا هذه المرتبة العظمى، فكانوا أفضل البشر بعد الأنبياء.</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والسابقون الأولون من المهاجرين والأنصار والذين اتبعوهم </w:t>
      </w:r>
      <w:proofErr w:type="spellStart"/>
      <w:r>
        <w:rPr>
          <w:rFonts w:ascii="Simplified Arabic" w:hAnsi="Simplified Arabic" w:cs="Simplified Arabic" w:hint="cs"/>
          <w:sz w:val="28"/>
          <w:szCs w:val="28"/>
          <w:rtl/>
          <w:lang w:bidi="ar-EG"/>
        </w:rPr>
        <w:t>باحسان</w:t>
      </w:r>
      <w:proofErr w:type="spellEnd"/>
      <w:r>
        <w:rPr>
          <w:rFonts w:ascii="Simplified Arabic" w:hAnsi="Simplified Arabic" w:cs="Simplified Arabic" w:hint="cs"/>
          <w:sz w:val="28"/>
          <w:szCs w:val="28"/>
          <w:rtl/>
          <w:lang w:bidi="ar-EG"/>
        </w:rPr>
        <w:t xml:space="preserve"> رضي الله عنهم ورضوا عنه وأعد لهم جنات تجرى تحتها الأنهار خالدين فيها أبدًا ذلك هو الفوز العظيم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لقد تاب الله على النبي والمهاجرين والأنصار الذين اتبعوه في ساعة العسرة من بعد ما كاد يزيغ قلوب فريق منهم ثم تاب عليهم إنه بهم رؤوف رحيم * وعلى الثلاثة الذين خلفوا حتى إذا ضاقت عليهم الأرض بما رحبت وضاقت عليهم أنفسهم وظنوا أن لا ملجأ من الله إلا إليه ثم تاب عليهم ليتوبوا إن الله هو التواب الرحيم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وفي الصحيحين من حديث عمران بن حصين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وغيره أن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 خير الناس قرني، ثم الذين يلونهم ثم الذين يلونهم ) قال عمران: فلا أدري أذك بعد قرنه قرنين أو ثلاثة.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وروى الإمام مسلم في صحيحه، والإمام أحمد في المسند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رحمهما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عن أبي موسى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قال:( صلينا المغرب مع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قلنا: لو انتظرنا حتى نصلى معه العشاء. قال: فانتظرنا، فخرج إلينا، فقال: ما زلتم هاهنا؟ قلنا: نعم يا رسول الله، قلنا نصلى معك العشاء، قال: أحسنتم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أو أصبتم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ثم رفع رأسه إلى السماء، قال: وكان كثيرًا ما يرفع رأسه إلى السماء، فقال: النجوم أمنة للسماء، فإذا ذهبت النجوم أتى السماء ما توعد، وأنا أمنة لأصحابي فإذا ذهبت أتى أصحابي ما يوعدون، وأصحابي أمنة لأمتي فإذا ذهب أصحابي أتى أمتي ما يوعدون).</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وروى الإمام أحمد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عن ابن مسعود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 :(</w:t>
      </w:r>
      <w:r w:rsidRPr="0097640B">
        <w:rPr>
          <w:rFonts w:ascii="Simplified Arabic" w:hAnsi="Simplified Arabic" w:cs="Simplified Arabic"/>
          <w:sz w:val="28"/>
          <w:szCs w:val="28"/>
          <w:rtl/>
          <w:lang w:bidi="ar-EG"/>
        </w:rPr>
        <w:t xml:space="preserve"> إن الله نظر في قلوب العباد، فوجد قلب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97640B">
        <w:rPr>
          <w:rFonts w:ascii="Simplified Arabic" w:hAnsi="Simplified Arabic" w:cs="Simplified Arabic"/>
          <w:sz w:val="28"/>
          <w:szCs w:val="28"/>
          <w:rtl/>
          <w:lang w:bidi="ar-EG"/>
        </w:rPr>
        <w:t xml:space="preserve">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97640B">
        <w:rPr>
          <w:rFonts w:ascii="Simplified Arabic" w:hAnsi="Simplified Arabic" w:cs="Simplified Arabic"/>
          <w:sz w:val="28"/>
          <w:szCs w:val="28"/>
          <w:rtl/>
          <w:lang w:bidi="ar-EG"/>
        </w:rPr>
        <w:t xml:space="preserve">خير قلوب العباد، فاصطفاه لنفسه، </w:t>
      </w:r>
      <w:proofErr w:type="spellStart"/>
      <w:r w:rsidRPr="0097640B">
        <w:rPr>
          <w:rFonts w:ascii="Simplified Arabic" w:hAnsi="Simplified Arabic" w:cs="Simplified Arabic"/>
          <w:sz w:val="28"/>
          <w:szCs w:val="28"/>
          <w:rtl/>
          <w:lang w:bidi="ar-EG"/>
        </w:rPr>
        <w:t>فابتعثه</w:t>
      </w:r>
      <w:proofErr w:type="spellEnd"/>
      <w:r w:rsidRPr="0097640B">
        <w:rPr>
          <w:rFonts w:ascii="Simplified Arabic" w:hAnsi="Simplified Arabic" w:cs="Simplified Arabic"/>
          <w:sz w:val="28"/>
          <w:szCs w:val="28"/>
          <w:rtl/>
          <w:lang w:bidi="ar-EG"/>
        </w:rPr>
        <w:t xml:space="preserve"> برسالته، ثم نظر في قلوب العباد بعد قلب محمد، فوجد قلوب أصحابه خير قلوب العباد، فجعلهم </w:t>
      </w:r>
      <w:r w:rsidRPr="0097640B">
        <w:rPr>
          <w:rFonts w:ascii="Simplified Arabic" w:hAnsi="Simplified Arabic" w:cs="Simplified Arabic"/>
          <w:sz w:val="28"/>
          <w:szCs w:val="28"/>
          <w:rtl/>
          <w:lang w:bidi="ar-EG"/>
        </w:rPr>
        <w:lastRenderedPageBreak/>
        <w:t>وزراء نبيه، يقاتلون على دينه، فما رأى المسلمون حسنا فهو عند الله حسن، وما رأوا سيئا فهو عند الله سيئ</w:t>
      </w:r>
      <w:r>
        <w:rPr>
          <w:rFonts w:ascii="Simplified Arabic" w:hAnsi="Simplified Arabic" w:cs="Simplified Arabic" w:hint="cs"/>
          <w:sz w:val="28"/>
          <w:szCs w:val="28"/>
          <w:rtl/>
          <w:lang w:bidi="ar-EG"/>
        </w:rPr>
        <w:t xml:space="preserve"> )،</w:t>
      </w:r>
      <w:r w:rsidRPr="0097640B">
        <w:rPr>
          <w:rFonts w:ascii="Simplified Arabic" w:hAnsi="Simplified Arabic" w:cs="Simplified Arabic"/>
          <w:sz w:val="28"/>
          <w:szCs w:val="28"/>
          <w:rtl/>
          <w:lang w:bidi="ar-EG"/>
        </w:rPr>
        <w:t xml:space="preserve"> </w:t>
      </w:r>
      <w:r>
        <w:rPr>
          <w:rFonts w:ascii="Simplified Arabic" w:hAnsi="Simplified Arabic" w:cs="Simplified Arabic" w:hint="cs"/>
          <w:sz w:val="28"/>
          <w:szCs w:val="28"/>
          <w:rtl/>
          <w:lang w:bidi="ar-EG"/>
        </w:rPr>
        <w:t>وإسناده حسن</w:t>
      </w:r>
      <w:r>
        <w:rPr>
          <w:rStyle w:val="a5"/>
          <w:rFonts w:ascii="Simplified Arabic" w:hAnsi="Simplified Arabic" w:cs="Simplified Arabic"/>
          <w:sz w:val="28"/>
          <w:szCs w:val="28"/>
          <w:rtl/>
          <w:lang w:bidi="ar-EG"/>
        </w:rPr>
        <w:footnoteReference w:id="120"/>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ولذلك قال الإمام الطحاوي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عقيدته المشهورة: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ونحب أصحاب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ولا نفرط في حب أحد منهم، ولا نتبرأ من أحد منهم، ونبغض من يبغضهم، وبغير الخير يذكرهم، ولا نذكرهم إلا بخير، وحبهم دين وإيمان وإحسان، وبغضهم كفر ونفاق </w:t>
      </w:r>
      <w:proofErr w:type="spellStart"/>
      <w:r>
        <w:rPr>
          <w:rFonts w:ascii="Simplified Arabic" w:hAnsi="Simplified Arabic" w:cs="Simplified Arabic" w:hint="cs"/>
          <w:sz w:val="28"/>
          <w:szCs w:val="28"/>
          <w:rtl/>
          <w:lang w:bidi="ar-EG"/>
        </w:rPr>
        <w:t>وطغيان.أ.ه</w:t>
      </w:r>
      <w:proofErr w:type="spellEnd"/>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ومن أحسن القول في أصحاب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وأزواجه الطاهرات من كل دنس، وذرياته المقدسين من كل رجس، فقد برئ من </w:t>
      </w:r>
      <w:proofErr w:type="spellStart"/>
      <w:r>
        <w:rPr>
          <w:rFonts w:ascii="Simplified Arabic" w:hAnsi="Simplified Arabic" w:cs="Simplified Arabic" w:hint="cs"/>
          <w:sz w:val="28"/>
          <w:szCs w:val="28"/>
          <w:rtl/>
          <w:lang w:bidi="ar-EG"/>
        </w:rPr>
        <w:t>النفاق.أ.ه</w:t>
      </w:r>
      <w:proofErr w:type="spellEnd"/>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شيخ الإسلام  ابن تيمية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العقيدة الواسطية: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ومن أصول أهل السنة والجماعة: سلامة قلوبهم وألسنتهم لأصحاب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كما وصفهم الله به في قوله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والذين </w:t>
      </w:r>
      <w:proofErr w:type="spellStart"/>
      <w:r>
        <w:rPr>
          <w:rFonts w:ascii="Simplified Arabic" w:hAnsi="Simplified Arabic" w:cs="Simplified Arabic" w:hint="cs"/>
          <w:sz w:val="28"/>
          <w:szCs w:val="28"/>
          <w:rtl/>
          <w:lang w:bidi="ar-EG"/>
        </w:rPr>
        <w:t>جاءو</w:t>
      </w:r>
      <w:proofErr w:type="spellEnd"/>
      <w:r>
        <w:rPr>
          <w:rFonts w:ascii="Simplified Arabic" w:hAnsi="Simplified Arabic" w:cs="Simplified Arabic" w:hint="cs"/>
          <w:sz w:val="28"/>
          <w:szCs w:val="28"/>
          <w:rtl/>
          <w:lang w:bidi="ar-EG"/>
        </w:rPr>
        <w:t xml:space="preserve"> من بعدهم يقولون ربنا اغفر لنا ولإخواننا الذين سبقونا بالإيمان ولا تجعل في قلوبنا غلاً للذين آمنوا ربنا إنك رؤوف رحيم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وطاعة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قوله :( لا تسبوا أصحابي. </w:t>
      </w:r>
      <w:proofErr w:type="spellStart"/>
      <w:r>
        <w:rPr>
          <w:rFonts w:ascii="Simplified Arabic" w:hAnsi="Simplified Arabic" w:cs="Simplified Arabic" w:hint="cs"/>
          <w:sz w:val="28"/>
          <w:szCs w:val="28"/>
          <w:rtl/>
          <w:lang w:bidi="ar-EG"/>
        </w:rPr>
        <w:t>فوالذي</w:t>
      </w:r>
      <w:proofErr w:type="spellEnd"/>
      <w:r>
        <w:rPr>
          <w:rFonts w:ascii="Simplified Arabic" w:hAnsi="Simplified Arabic" w:cs="Simplified Arabic" w:hint="cs"/>
          <w:sz w:val="28"/>
          <w:szCs w:val="28"/>
          <w:rtl/>
          <w:lang w:bidi="ar-EG"/>
        </w:rPr>
        <w:t xml:space="preserve"> نفسي بيده لو أن أحدكم أنفق مثل أحد ذهبًا ما بلغ مد أحدهم ولا نصيفه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ويقبلون ما جاء به الكتاب والسنة والإجماع: من فضائلهم ومراتبهم.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فيفضلون من أنفق من قبل الفتح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وهو صلح الحديبية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وقاتل على من أنفق من بعده وقاتل، ويقدمون المهاجرين على الأنصار، ويؤمنون بأن الله قال لأهل بدر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وكانوا ثلاثمائة وبضعة عشر - :( اعملوا ما شئتم فقد غفرت لكم )، وبأنه لا يدخل النار أحد بايع تحت الشجرة، كم أخبر به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بل قد رضي الله عنهم ورضوا عنه، وكانوا أكثر من ألف وأربعمائة.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ويشهدون بالجنة لمن شهد له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بالجنة، كالعشرة، وكثابت بن قيس بن شماس، وغيرهم من الصحابة.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ويقرون بما تواتر به النقل عن أمير المؤمنين على بن أبي طالب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وعن غيره، من أن خير هذه الأمة بعد نبيها أبو بكر، ثم عمر، ويثلثون بعثمان، ويربعون بعلي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كما دلت عليه الآثار، وكما أجمع عليه الصحابة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على تقديم عثمان في البيعة. </w:t>
      </w:r>
      <w:proofErr w:type="spellStart"/>
      <w:r>
        <w:rPr>
          <w:rFonts w:ascii="Simplified Arabic" w:hAnsi="Simplified Arabic" w:cs="Simplified Arabic" w:hint="cs"/>
          <w:sz w:val="28"/>
          <w:szCs w:val="28"/>
          <w:rtl/>
          <w:lang w:bidi="ar-EG"/>
        </w:rPr>
        <w:t>أ.ه</w:t>
      </w:r>
      <w:proofErr w:type="spellEnd"/>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وذلك أنهم يؤمنون بأن الخليفة بعد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أبو بكر، ثم عمر، ثم عثمان، ثم على، ومن طعن في خلافة أحد من هؤلاء الأئمة فهو أَضل من حمار أهله.</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ويحبون أهل بيت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ويتولونهم، ويحفظون فيهم وصية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ويتولون أزواج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أمهات المؤمنين، ويؤمنون بأنهن أزواجه في الآخرة، خصوصًا خديجة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أم أكثر أولاده، وأول من آمن به، وعاضده على أمره، وكان لها منه المنزلة العالية. والصديقة بنت الصديق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عنهما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التي قال فيها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 فضل عائشة على سائر النساء كفضل الثريد على سائر الطعام ).</w:t>
      </w:r>
    </w:p>
    <w:p w:rsidR="00E50A44" w:rsidRDefault="00E50A44" w:rsidP="00E50A44">
      <w:pPr>
        <w:bidi/>
        <w:jc w:val="both"/>
        <w:rPr>
          <w:rFonts w:ascii="Simplified Arabic" w:hAnsi="Simplified Arabic" w:cs="Simplified Arabic"/>
          <w:sz w:val="28"/>
          <w:szCs w:val="28"/>
          <w:rtl/>
          <w:lang w:bidi="ar-EG"/>
        </w:rPr>
      </w:pPr>
      <w:proofErr w:type="spellStart"/>
      <w:r>
        <w:rPr>
          <w:rFonts w:ascii="Simplified Arabic" w:hAnsi="Simplified Arabic" w:cs="Simplified Arabic" w:hint="cs"/>
          <w:sz w:val="28"/>
          <w:szCs w:val="28"/>
          <w:rtl/>
          <w:lang w:bidi="ar-EG"/>
        </w:rPr>
        <w:t>ويتبرأون</w:t>
      </w:r>
      <w:proofErr w:type="spellEnd"/>
      <w:r>
        <w:rPr>
          <w:rFonts w:ascii="Simplified Arabic" w:hAnsi="Simplified Arabic" w:cs="Simplified Arabic" w:hint="cs"/>
          <w:sz w:val="28"/>
          <w:szCs w:val="28"/>
          <w:rtl/>
          <w:lang w:bidi="ar-EG"/>
        </w:rPr>
        <w:t xml:space="preserve"> من طريقة الروافض، الذين يبغضون الصحابة ويسبونهم، </w:t>
      </w:r>
      <w:proofErr w:type="spellStart"/>
      <w:r>
        <w:rPr>
          <w:rFonts w:ascii="Simplified Arabic" w:hAnsi="Simplified Arabic" w:cs="Simplified Arabic" w:hint="cs"/>
          <w:sz w:val="28"/>
          <w:szCs w:val="28"/>
          <w:rtl/>
          <w:lang w:bidi="ar-EG"/>
        </w:rPr>
        <w:t>ويتبرأون</w:t>
      </w:r>
      <w:proofErr w:type="spellEnd"/>
      <w:r>
        <w:rPr>
          <w:rFonts w:ascii="Simplified Arabic" w:hAnsi="Simplified Arabic" w:cs="Simplified Arabic" w:hint="cs"/>
          <w:sz w:val="28"/>
          <w:szCs w:val="28"/>
          <w:rtl/>
          <w:lang w:bidi="ar-EG"/>
        </w:rPr>
        <w:t xml:space="preserve"> من طريقة النواصب، الذين يؤذون أهل البيت بقول أو عمل.</w:t>
      </w:r>
    </w:p>
    <w:p w:rsidR="00E50A44" w:rsidRDefault="00E50A44" w:rsidP="00E50A44">
      <w:pPr>
        <w:bidi/>
        <w:jc w:val="both"/>
        <w:rPr>
          <w:rFonts w:ascii="Simplified Arabic" w:hAnsi="Simplified Arabic" w:cs="Simplified Arabic"/>
          <w:sz w:val="28"/>
          <w:szCs w:val="28"/>
          <w:lang w:bidi="ar-EG"/>
        </w:rPr>
      </w:pPr>
      <w:r>
        <w:rPr>
          <w:rFonts w:ascii="Simplified Arabic" w:hAnsi="Simplified Arabic" w:cs="Simplified Arabic" w:hint="cs"/>
          <w:sz w:val="28"/>
          <w:szCs w:val="28"/>
          <w:rtl/>
          <w:lang w:bidi="ar-EG"/>
        </w:rPr>
        <w:t xml:space="preserve">ويمسكون عما شجر بين الصحابة، </w:t>
      </w:r>
      <w:r w:rsidRPr="002A2DC5">
        <w:rPr>
          <w:rFonts w:ascii="Simplified Arabic" w:hAnsi="Simplified Arabic" w:cs="Simplified Arabic"/>
          <w:sz w:val="28"/>
          <w:szCs w:val="28"/>
          <w:rtl/>
          <w:lang w:bidi="ar-EG"/>
        </w:rPr>
        <w:t>ويقولون‏:‏ إن هذه الآثار المروية في مساويهم منها ما هو كذب،</w:t>
      </w:r>
      <w:r>
        <w:rPr>
          <w:rFonts w:ascii="Simplified Arabic" w:hAnsi="Simplified Arabic" w:cs="Simplified Arabic" w:hint="cs"/>
          <w:sz w:val="28"/>
          <w:szCs w:val="28"/>
          <w:rtl/>
          <w:lang w:bidi="ar-EG"/>
        </w:rPr>
        <w:t xml:space="preserve"> </w:t>
      </w:r>
      <w:r w:rsidRPr="002A2DC5">
        <w:rPr>
          <w:rFonts w:ascii="Simplified Arabic" w:hAnsi="Simplified Arabic" w:cs="Simplified Arabic"/>
          <w:sz w:val="28"/>
          <w:szCs w:val="28"/>
          <w:rtl/>
          <w:lang w:bidi="ar-EG"/>
        </w:rPr>
        <w:t>ومنها</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ما قد زيد فيه ونقص وغير عن وجهه</w:t>
      </w:r>
      <w:r>
        <w:rPr>
          <w:rFonts w:ascii="Simplified Arabic" w:hAnsi="Simplified Arabic" w:cs="Simplified Arabic" w:hint="cs"/>
          <w:sz w:val="28"/>
          <w:szCs w:val="28"/>
          <w:rtl/>
          <w:lang w:bidi="ar-EG"/>
        </w:rPr>
        <w:t>،</w:t>
      </w:r>
      <w:r w:rsidRPr="002A2DC5">
        <w:rPr>
          <w:rFonts w:ascii="Simplified Arabic" w:hAnsi="Simplified Arabic" w:cs="Simplified Arabic"/>
          <w:sz w:val="28"/>
          <w:szCs w:val="28"/>
          <w:rtl/>
          <w:lang w:bidi="ar-EG"/>
        </w:rPr>
        <w:t xml:space="preserve"> والصحيح منه</w:t>
      </w:r>
      <w:r>
        <w:rPr>
          <w:rFonts w:ascii="Simplified Arabic" w:hAnsi="Simplified Arabic" w:cs="Simplified Arabic" w:hint="cs"/>
          <w:sz w:val="28"/>
          <w:szCs w:val="28"/>
          <w:rtl/>
          <w:lang w:bidi="ar-EG"/>
        </w:rPr>
        <w:t>:</w:t>
      </w:r>
      <w:r w:rsidRPr="002A2DC5">
        <w:rPr>
          <w:rFonts w:ascii="Simplified Arabic" w:hAnsi="Simplified Arabic" w:cs="Simplified Arabic"/>
          <w:sz w:val="28"/>
          <w:szCs w:val="28"/>
          <w:rtl/>
          <w:lang w:bidi="ar-EG"/>
        </w:rPr>
        <w:t xml:space="preserve"> هم فيه معذورون، إما مجتهدون مصيبون،</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وإما مجتهدون مخطئون‏.‏</w:t>
      </w:r>
    </w:p>
    <w:p w:rsidR="00E50A44" w:rsidRDefault="00E50A44" w:rsidP="00E50A44">
      <w:pPr>
        <w:bidi/>
        <w:jc w:val="both"/>
        <w:rPr>
          <w:rFonts w:ascii="Simplified Arabic" w:hAnsi="Simplified Arabic" w:cs="Simplified Arabic"/>
          <w:sz w:val="28"/>
          <w:szCs w:val="28"/>
          <w:rtl/>
          <w:lang w:bidi="ar-EG"/>
        </w:rPr>
      </w:pPr>
      <w:r w:rsidRPr="002A2DC5">
        <w:rPr>
          <w:rFonts w:ascii="Simplified Arabic" w:hAnsi="Simplified Arabic" w:cs="Simplified Arabic"/>
          <w:sz w:val="28"/>
          <w:szCs w:val="28"/>
          <w:rtl/>
          <w:lang w:bidi="ar-EG"/>
        </w:rPr>
        <w:lastRenderedPageBreak/>
        <w:t>وهم مع ذلك لا يعتقدون أن كل واحد من الصحابة معصوم عن كبائر الإثم</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وصغائره، بل تجوز عليهم الذنوب في الجملة، ولهم من السوابق والفضائل ما يوجب مغفرة</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ما يصدر منهم إن صدر، حتى إنه يغفر لهم من السيئات ما لا يغفر لمن بعدهم؛ لأن لهم</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 xml:space="preserve">من الحسنات التي تمحو السيئات ما ليس لمن بعدهم، وقد ثبت بقول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2A2DC5">
        <w:rPr>
          <w:rFonts w:ascii="Simplified Arabic" w:hAnsi="Simplified Arabic" w:cs="Simplified Arabic"/>
          <w:sz w:val="28"/>
          <w:szCs w:val="28"/>
          <w:rtl/>
          <w:lang w:bidi="ar-EG"/>
        </w:rPr>
        <w:t>صلى الله</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عليه وسلم</w:t>
      </w:r>
      <w:r>
        <w:rPr>
          <w:rFonts w:ascii="Simplified Arabic" w:hAnsi="Simplified Arabic" w:cs="Simplified Arabic" w:hint="cs"/>
          <w:sz w:val="28"/>
          <w:szCs w:val="28"/>
          <w:rtl/>
          <w:lang w:bidi="ar-EG"/>
        </w:rPr>
        <w:t xml:space="preserve"> - :( </w:t>
      </w:r>
      <w:r w:rsidRPr="002A2DC5">
        <w:rPr>
          <w:rFonts w:ascii="Simplified Arabic" w:hAnsi="Simplified Arabic" w:cs="Simplified Arabic"/>
          <w:sz w:val="28"/>
          <w:szCs w:val="28"/>
          <w:rtl/>
          <w:lang w:bidi="ar-EG"/>
        </w:rPr>
        <w:t>‏أنهم خير القرون‏</w:t>
      </w:r>
      <w:r>
        <w:rPr>
          <w:rFonts w:ascii="Simplified Arabic" w:hAnsi="Simplified Arabic" w:cs="Simplified Arabic" w:hint="cs"/>
          <w:sz w:val="28"/>
          <w:szCs w:val="28"/>
          <w:rtl/>
          <w:lang w:bidi="ar-EG"/>
        </w:rPr>
        <w:t xml:space="preserve"> )،</w:t>
      </w:r>
      <w:r w:rsidRPr="002A2DC5">
        <w:rPr>
          <w:rFonts w:ascii="Simplified Arabic" w:hAnsi="Simplified Arabic" w:cs="Simplified Arabic"/>
          <w:sz w:val="28"/>
          <w:szCs w:val="28"/>
          <w:rtl/>
          <w:lang w:bidi="ar-EG"/>
        </w:rPr>
        <w:t>‏ و</w:t>
      </w:r>
      <w:r>
        <w:rPr>
          <w:rFonts w:ascii="Simplified Arabic" w:hAnsi="Simplified Arabic" w:cs="Simplified Arabic" w:hint="cs"/>
          <w:sz w:val="28"/>
          <w:szCs w:val="28"/>
          <w:rtl/>
          <w:lang w:bidi="ar-EG"/>
        </w:rPr>
        <w:t>إ</w:t>
      </w:r>
      <w:r w:rsidRPr="002A2DC5">
        <w:rPr>
          <w:rFonts w:ascii="Simplified Arabic" w:hAnsi="Simplified Arabic" w:cs="Simplified Arabic"/>
          <w:sz w:val="28"/>
          <w:szCs w:val="28"/>
          <w:rtl/>
          <w:lang w:bidi="ar-EG"/>
        </w:rPr>
        <w:t>ن المد من أحدهم إذا تصدق به، كان أفضل من</w:t>
      </w:r>
      <w:r w:rsidRPr="002A2DC5">
        <w:rPr>
          <w:rFonts w:ascii="Simplified Arabic" w:hAnsi="Simplified Arabic" w:cs="Simplified Arabic"/>
          <w:sz w:val="28"/>
          <w:szCs w:val="28"/>
          <w:lang w:bidi="ar-EG"/>
        </w:rPr>
        <w:t xml:space="preserve"> </w:t>
      </w:r>
      <w:r>
        <w:rPr>
          <w:rFonts w:ascii="Simplified Arabic" w:hAnsi="Simplified Arabic" w:cs="Simplified Arabic"/>
          <w:sz w:val="28"/>
          <w:szCs w:val="28"/>
          <w:rtl/>
          <w:lang w:bidi="ar-EG"/>
        </w:rPr>
        <w:t>جبل أحد ذه</w:t>
      </w:r>
      <w:r>
        <w:rPr>
          <w:rFonts w:ascii="Simplified Arabic" w:hAnsi="Simplified Arabic" w:cs="Simplified Arabic" w:hint="cs"/>
          <w:sz w:val="28"/>
          <w:szCs w:val="28"/>
          <w:rtl/>
          <w:lang w:bidi="ar-EG"/>
        </w:rPr>
        <w:t>بًا</w:t>
      </w:r>
      <w:r w:rsidRPr="002A2DC5">
        <w:rPr>
          <w:rFonts w:ascii="Simplified Arabic" w:hAnsi="Simplified Arabic" w:cs="Simplified Arabic"/>
          <w:sz w:val="28"/>
          <w:szCs w:val="28"/>
          <w:rtl/>
          <w:lang w:bidi="ar-EG"/>
        </w:rPr>
        <w:t xml:space="preserve"> ممن بعدهم‏.</w:t>
      </w:r>
    </w:p>
    <w:p w:rsidR="00E50A44" w:rsidRDefault="00E50A44" w:rsidP="00E50A44">
      <w:pPr>
        <w:bidi/>
        <w:jc w:val="both"/>
        <w:rPr>
          <w:rFonts w:ascii="Simplified Arabic" w:hAnsi="Simplified Arabic" w:cs="Simplified Arabic"/>
          <w:sz w:val="28"/>
          <w:szCs w:val="28"/>
          <w:rtl/>
          <w:lang w:bidi="ar-EG"/>
        </w:rPr>
      </w:pPr>
      <w:r w:rsidRPr="002A2DC5">
        <w:rPr>
          <w:rFonts w:ascii="Simplified Arabic" w:hAnsi="Simplified Arabic" w:cs="Simplified Arabic"/>
          <w:sz w:val="28"/>
          <w:szCs w:val="28"/>
          <w:rtl/>
          <w:lang w:bidi="ar-EG"/>
        </w:rPr>
        <w:t>ثم إذا كان قد صدر من أحدهم ذنب فيكون قد تاب منه، أو أتى بحسنات</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 xml:space="preserve">تمحوه، أو غفر له بفضل سابقته، أو بشفاعة محمد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2A2DC5">
        <w:rPr>
          <w:rFonts w:ascii="Simplified Arabic" w:hAnsi="Simplified Arabic" w:cs="Simplified Arabic"/>
          <w:sz w:val="28"/>
          <w:szCs w:val="28"/>
          <w:rtl/>
          <w:lang w:bidi="ar-EG"/>
        </w:rPr>
        <w:t>صلى الله عليه وسلم</w:t>
      </w:r>
      <w:r>
        <w:rPr>
          <w:rFonts w:ascii="Simplified Arabic" w:hAnsi="Simplified Arabic" w:cs="Simplified Arabic" w:hint="cs"/>
          <w:sz w:val="28"/>
          <w:szCs w:val="28"/>
          <w:rtl/>
          <w:lang w:bidi="ar-EG"/>
        </w:rPr>
        <w:t xml:space="preserve">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2A2DC5">
        <w:rPr>
          <w:rFonts w:ascii="Simplified Arabic" w:hAnsi="Simplified Arabic" w:cs="Simplified Arabic"/>
          <w:sz w:val="28"/>
          <w:szCs w:val="28"/>
          <w:rtl/>
          <w:lang w:bidi="ar-EG"/>
        </w:rPr>
        <w:t>الذي هم أحق</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الناس بشفاعته، أو ابتلى ببلاء في الدنيا كفر به عنه</w:t>
      </w:r>
      <w:r>
        <w:rPr>
          <w:rFonts w:ascii="Simplified Arabic" w:hAnsi="Simplified Arabic" w:cs="Simplified Arabic" w:hint="cs"/>
          <w:sz w:val="28"/>
          <w:szCs w:val="28"/>
          <w:rtl/>
          <w:lang w:bidi="ar-EG"/>
        </w:rPr>
        <w:t>.</w:t>
      </w:r>
      <w:r w:rsidRPr="002A2DC5">
        <w:rPr>
          <w:rFonts w:ascii="Simplified Arabic" w:hAnsi="Simplified Arabic" w:cs="Simplified Arabic"/>
          <w:sz w:val="28"/>
          <w:szCs w:val="28"/>
          <w:rtl/>
          <w:lang w:bidi="ar-EG"/>
        </w:rPr>
        <w:t xml:space="preserve"> فإذا كان هذا في الذنوب</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المحققة، فكيف بالأمور التي كانوا فيها مجتهدين،</w:t>
      </w:r>
      <w:r>
        <w:rPr>
          <w:rFonts w:ascii="Simplified Arabic" w:hAnsi="Simplified Arabic" w:cs="Simplified Arabic"/>
          <w:sz w:val="28"/>
          <w:szCs w:val="28"/>
          <w:rtl/>
          <w:lang w:bidi="ar-EG"/>
        </w:rPr>
        <w:t xml:space="preserve"> إن أصابوا فلهم أجران، وإن </w:t>
      </w:r>
      <w:proofErr w:type="spellStart"/>
      <w:r>
        <w:rPr>
          <w:rFonts w:ascii="Simplified Arabic" w:hAnsi="Simplified Arabic" w:cs="Simplified Arabic"/>
          <w:sz w:val="28"/>
          <w:szCs w:val="28"/>
          <w:rtl/>
          <w:lang w:bidi="ar-EG"/>
        </w:rPr>
        <w:t>أخطؤ</w:t>
      </w:r>
      <w:r w:rsidRPr="002A2DC5">
        <w:rPr>
          <w:rFonts w:ascii="Simplified Arabic" w:hAnsi="Simplified Arabic" w:cs="Simplified Arabic"/>
          <w:sz w:val="28"/>
          <w:szCs w:val="28"/>
          <w:rtl/>
          <w:lang w:bidi="ar-EG"/>
        </w:rPr>
        <w:t>ا</w:t>
      </w:r>
      <w:proofErr w:type="spellEnd"/>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فلهم أجر واحد، والخطأ مغفور لهم</w:t>
      </w:r>
      <w:r>
        <w:rPr>
          <w:rFonts w:ascii="Simplified Arabic" w:hAnsi="Simplified Arabic" w:cs="Simplified Arabic" w:hint="cs"/>
          <w:sz w:val="28"/>
          <w:szCs w:val="28"/>
          <w:rtl/>
          <w:lang w:bidi="ar-EG"/>
        </w:rPr>
        <w:t>؟!</w:t>
      </w:r>
    </w:p>
    <w:p w:rsidR="00E50A44" w:rsidRDefault="00E50A44" w:rsidP="00E50A44">
      <w:pPr>
        <w:bidi/>
        <w:jc w:val="both"/>
        <w:rPr>
          <w:rFonts w:ascii="Simplified Arabic" w:hAnsi="Simplified Arabic" w:cs="Simplified Arabic"/>
          <w:sz w:val="28"/>
          <w:szCs w:val="28"/>
          <w:rtl/>
          <w:lang w:bidi="ar-EG"/>
        </w:rPr>
      </w:pPr>
      <w:r w:rsidRPr="002A2DC5">
        <w:rPr>
          <w:rFonts w:ascii="Simplified Arabic" w:hAnsi="Simplified Arabic" w:cs="Simplified Arabic"/>
          <w:sz w:val="28"/>
          <w:szCs w:val="28"/>
          <w:rtl/>
          <w:lang w:bidi="ar-EG"/>
        </w:rPr>
        <w:t>ثم القدر الذي ينكر من فعل بعضهم قليل نزر، مغمور في جنب فضائل</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القوم ومحاسنهم، من الإيمان بالله ورسوله، والجهاد في سبيله، والهجرة والنصرة،</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والعلم النافع، والعمل الصالح‏</w:t>
      </w:r>
      <w:r>
        <w:rPr>
          <w:rFonts w:ascii="Simplified Arabic" w:hAnsi="Simplified Arabic" w:cs="Simplified Arabic" w:hint="cs"/>
          <w:sz w:val="28"/>
          <w:szCs w:val="28"/>
          <w:rtl/>
          <w:lang w:bidi="ar-EG"/>
        </w:rPr>
        <w:t>.</w:t>
      </w:r>
    </w:p>
    <w:p w:rsidR="00E50A44" w:rsidRPr="002A2DC5" w:rsidRDefault="00E50A44" w:rsidP="00E50A44">
      <w:pPr>
        <w:bidi/>
        <w:jc w:val="both"/>
        <w:rPr>
          <w:rFonts w:ascii="Simplified Arabic" w:hAnsi="Simplified Arabic" w:cs="Simplified Arabic"/>
          <w:sz w:val="28"/>
          <w:szCs w:val="28"/>
          <w:lang w:bidi="ar-EG"/>
        </w:rPr>
      </w:pPr>
      <w:r w:rsidRPr="002A2DC5">
        <w:rPr>
          <w:rFonts w:ascii="Simplified Arabic" w:hAnsi="Simplified Arabic" w:cs="Simplified Arabic"/>
          <w:sz w:val="28"/>
          <w:szCs w:val="28"/>
          <w:rtl/>
          <w:lang w:bidi="ar-EG"/>
        </w:rPr>
        <w:t>ومن نظر في سيرة القوم بعلم وبصيرة، وما مَنَّ الله به عليهم من</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الفضائل، علم يقينًا أنهم خير الخلق بعد الأنبياء، لا كان ولا يكون مثلهم، وأنهم هم</w:t>
      </w:r>
      <w:r w:rsidRPr="002A2DC5">
        <w:rPr>
          <w:rFonts w:ascii="Simplified Arabic" w:hAnsi="Simplified Arabic" w:cs="Simplified Arabic"/>
          <w:sz w:val="28"/>
          <w:szCs w:val="28"/>
          <w:lang w:bidi="ar-EG"/>
        </w:rPr>
        <w:t xml:space="preserve"> </w:t>
      </w:r>
      <w:r w:rsidRPr="002A2DC5">
        <w:rPr>
          <w:rFonts w:ascii="Simplified Arabic" w:hAnsi="Simplified Arabic" w:cs="Simplified Arabic"/>
          <w:sz w:val="28"/>
          <w:szCs w:val="28"/>
          <w:rtl/>
          <w:lang w:bidi="ar-EG"/>
        </w:rPr>
        <w:t>الصفوة من قرون هذه الأمة، التي هي خير</w:t>
      </w:r>
      <w:r>
        <w:rPr>
          <w:rFonts w:ascii="Simplified Arabic" w:hAnsi="Simplified Arabic" w:cs="Simplified Arabic"/>
          <w:sz w:val="28"/>
          <w:szCs w:val="28"/>
          <w:rtl/>
          <w:lang w:bidi="ar-EG"/>
        </w:rPr>
        <w:t xml:space="preserve"> الأمم وأكرمها على الله تعالى‏.</w:t>
      </w:r>
      <w:proofErr w:type="spellStart"/>
      <w:r>
        <w:rPr>
          <w:rFonts w:ascii="Simplified Arabic" w:hAnsi="Simplified Arabic" w:cs="Simplified Arabic" w:hint="cs"/>
          <w:sz w:val="28"/>
          <w:szCs w:val="28"/>
          <w:rtl/>
          <w:lang w:bidi="ar-EG"/>
        </w:rPr>
        <w:t>أ.ه</w:t>
      </w:r>
      <w:proofErr w:type="spellEnd"/>
      <w:r>
        <w:rPr>
          <w:rStyle w:val="a5"/>
          <w:rFonts w:ascii="Simplified Arabic" w:hAnsi="Simplified Arabic" w:cs="Simplified Arabic"/>
          <w:sz w:val="28"/>
          <w:szCs w:val="28"/>
          <w:rtl/>
          <w:lang w:bidi="ar-EG"/>
        </w:rPr>
        <w:footnoteReference w:id="121"/>
      </w:r>
      <w:r w:rsidRPr="002A2DC5">
        <w:rPr>
          <w:rFonts w:ascii="Simplified Arabic" w:hAnsi="Simplified Arabic" w:cs="Simplified Arabic"/>
          <w:sz w:val="28"/>
          <w:szCs w:val="28"/>
          <w:lang w:bidi="ar-EG"/>
        </w:rPr>
        <w:t xml:space="preserve"> </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وكثير مما سبق ذكره، مما أوجب للصحابة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رضي الله عنهم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هذه المنزلة العالية، وهذه الفضائل التي ليست لغيرهم ممن سبقهم، ولا تكون أبدًا لمن يأتي بعدهم، إنما يعرف من السيرة، فيعرف منها الصحابة الذين أسلموا قبل الفتح وبعده، ويعرف ما هو التغير الذي حدث بعد هذا الفتح، فأوجب التفاوت في الدرجة، كذلك أهل بدر، وفضلهم، وكيف وقعت هذه الوقعة، وفي أي ظروف قاتلوا، وكيف نصر الله بهم دينه، وأهل بيعة الرضوان وفي أي ظروف بايعوا، وعلى أي شيء بايعوا فأوجب ذلك لهم هذه المنقبة العظيمة، فلا يدخل أحد ممن بايع تحت الشجرة النار أبدًا. فضلاً عن الأعمال العظيمة التي قام بها أفراد الصحابة، وكثير من البطولات والتضحيات، من هؤلاء الصحابة.</w:t>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 xml:space="preserve">ولذلك قال الخطيب البغدادي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 : </w:t>
      </w:r>
      <w:r w:rsidRPr="00166485">
        <w:rPr>
          <w:rFonts w:ascii="Simplified Arabic" w:hAnsi="Simplified Arabic" w:cs="Simplified Arabic"/>
          <w:sz w:val="28"/>
          <w:szCs w:val="28"/>
          <w:rtl/>
          <w:lang w:bidi="ar-EG"/>
        </w:rPr>
        <w:t xml:space="preserve">على أنه لو لم يرد من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166485">
        <w:rPr>
          <w:rFonts w:ascii="Simplified Arabic" w:hAnsi="Simplified Arabic" w:cs="Simplified Arabic"/>
          <w:sz w:val="28"/>
          <w:szCs w:val="28"/>
          <w:rtl/>
          <w:lang w:bidi="ar-EG"/>
        </w:rPr>
        <w:t xml:space="preserve">عز وجل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w:t>
      </w:r>
      <w:r w:rsidRPr="00166485">
        <w:rPr>
          <w:rFonts w:ascii="Simplified Arabic" w:hAnsi="Simplified Arabic" w:cs="Simplified Arabic"/>
          <w:sz w:val="28"/>
          <w:szCs w:val="28"/>
          <w:rtl/>
          <w:lang w:bidi="ar-EG"/>
        </w:rPr>
        <w:t>ورسوله فيهم شيء، لأوجبت ا</w:t>
      </w:r>
      <w:r>
        <w:rPr>
          <w:rFonts w:ascii="Simplified Arabic" w:hAnsi="Simplified Arabic" w:cs="Simplified Arabic"/>
          <w:sz w:val="28"/>
          <w:szCs w:val="28"/>
          <w:rtl/>
          <w:lang w:bidi="ar-EG"/>
        </w:rPr>
        <w:t>لحال التي كانوا عليها من الهجرة</w:t>
      </w:r>
      <w:r w:rsidRPr="00166485">
        <w:rPr>
          <w:rFonts w:ascii="Simplified Arabic" w:hAnsi="Simplified Arabic" w:cs="Simplified Arabic"/>
          <w:sz w:val="28"/>
          <w:szCs w:val="28"/>
          <w:rtl/>
          <w:lang w:bidi="ar-EG"/>
        </w:rPr>
        <w:t>، والجهاد، والنصرة، وبذل المهج والأموال</w:t>
      </w:r>
      <w:r>
        <w:rPr>
          <w:rFonts w:ascii="Simplified Arabic" w:hAnsi="Simplified Arabic" w:cs="Simplified Arabic"/>
          <w:sz w:val="28"/>
          <w:szCs w:val="28"/>
          <w:rtl/>
          <w:lang w:bidi="ar-EG"/>
        </w:rPr>
        <w:t>، وقتل الآباء والأولاد</w:t>
      </w:r>
      <w:r w:rsidRPr="00166485">
        <w:rPr>
          <w:rFonts w:ascii="Simplified Arabic" w:hAnsi="Simplified Arabic" w:cs="Simplified Arabic"/>
          <w:sz w:val="28"/>
          <w:szCs w:val="28"/>
          <w:rtl/>
          <w:lang w:bidi="ar-EG"/>
        </w:rPr>
        <w:t xml:space="preserve">، </w:t>
      </w:r>
      <w:proofErr w:type="spellStart"/>
      <w:r>
        <w:rPr>
          <w:rFonts w:ascii="Simplified Arabic" w:hAnsi="Simplified Arabic" w:cs="Simplified Arabic"/>
          <w:sz w:val="28"/>
          <w:szCs w:val="28"/>
          <w:rtl/>
          <w:lang w:bidi="ar-EG"/>
        </w:rPr>
        <w:t>والمناصحة</w:t>
      </w:r>
      <w:proofErr w:type="spellEnd"/>
      <w:r>
        <w:rPr>
          <w:rFonts w:ascii="Simplified Arabic" w:hAnsi="Simplified Arabic" w:cs="Simplified Arabic"/>
          <w:sz w:val="28"/>
          <w:szCs w:val="28"/>
          <w:rtl/>
          <w:lang w:bidi="ar-EG"/>
        </w:rPr>
        <w:t xml:space="preserve"> في الدين</w:t>
      </w:r>
      <w:r w:rsidRPr="00166485">
        <w:rPr>
          <w:rFonts w:ascii="Simplified Arabic" w:hAnsi="Simplified Arabic" w:cs="Simplified Arabic"/>
          <w:sz w:val="28"/>
          <w:szCs w:val="28"/>
          <w:rtl/>
          <w:lang w:bidi="ar-EG"/>
        </w:rPr>
        <w:t xml:space="preserve">، وقوة الإيمان واليقين، القطعَ على عدالتهم، والاعتقاد لنزاهتهم، وأنهم أفضل من جميع المعدلين </w:t>
      </w:r>
      <w:proofErr w:type="spellStart"/>
      <w:r w:rsidRPr="00166485">
        <w:rPr>
          <w:rFonts w:ascii="Simplified Arabic" w:hAnsi="Simplified Arabic" w:cs="Simplified Arabic"/>
          <w:sz w:val="28"/>
          <w:szCs w:val="28"/>
          <w:rtl/>
          <w:lang w:bidi="ar-EG"/>
        </w:rPr>
        <w:t>والمزكين</w:t>
      </w:r>
      <w:proofErr w:type="spellEnd"/>
      <w:r w:rsidRPr="00166485">
        <w:rPr>
          <w:rFonts w:ascii="Simplified Arabic" w:hAnsi="Simplified Arabic" w:cs="Simplified Arabic"/>
          <w:sz w:val="28"/>
          <w:szCs w:val="28"/>
          <w:rtl/>
          <w:lang w:bidi="ar-EG"/>
        </w:rPr>
        <w:t xml:space="preserve"> الذين </w:t>
      </w:r>
      <w:proofErr w:type="spellStart"/>
      <w:r w:rsidRPr="00166485">
        <w:rPr>
          <w:rFonts w:ascii="Simplified Arabic" w:hAnsi="Simplified Arabic" w:cs="Simplified Arabic"/>
          <w:sz w:val="28"/>
          <w:szCs w:val="28"/>
          <w:rtl/>
          <w:lang w:bidi="ar-EG"/>
        </w:rPr>
        <w:t>يجيؤون</w:t>
      </w:r>
      <w:proofErr w:type="spellEnd"/>
      <w:r w:rsidRPr="00166485">
        <w:rPr>
          <w:rFonts w:ascii="Simplified Arabic" w:hAnsi="Simplified Arabic" w:cs="Simplified Arabic"/>
          <w:sz w:val="28"/>
          <w:szCs w:val="28"/>
          <w:rtl/>
          <w:lang w:bidi="ar-EG"/>
        </w:rPr>
        <w:t xml:space="preserve"> من بعدهم أبد الآبدين، هذا مذهب كافة العلماء، ومن يعتد بقوله من الفقهاء</w:t>
      </w:r>
      <w:r>
        <w:rPr>
          <w:rFonts w:ascii="Simplified Arabic" w:hAnsi="Simplified Arabic" w:cs="Simplified Arabic" w:hint="cs"/>
          <w:sz w:val="28"/>
          <w:szCs w:val="28"/>
          <w:rtl/>
          <w:lang w:bidi="ar-EG"/>
        </w:rPr>
        <w:t xml:space="preserve">. </w:t>
      </w:r>
      <w:proofErr w:type="spellStart"/>
      <w:r>
        <w:rPr>
          <w:rFonts w:ascii="Simplified Arabic" w:hAnsi="Simplified Arabic" w:cs="Simplified Arabic" w:hint="cs"/>
          <w:sz w:val="28"/>
          <w:szCs w:val="28"/>
          <w:rtl/>
          <w:lang w:bidi="ar-EG"/>
        </w:rPr>
        <w:t>أ.ه</w:t>
      </w:r>
      <w:proofErr w:type="spellEnd"/>
      <w:r>
        <w:rPr>
          <w:rStyle w:val="a5"/>
          <w:rFonts w:ascii="Simplified Arabic" w:hAnsi="Simplified Arabic" w:cs="Simplified Arabic"/>
          <w:sz w:val="28"/>
          <w:szCs w:val="28"/>
          <w:rtl/>
          <w:lang w:bidi="ar-EG"/>
        </w:rPr>
        <w:footnoteReference w:id="122"/>
      </w:r>
    </w:p>
    <w:p w:rsidR="00E50A44" w:rsidRDefault="00E50A44" w:rsidP="00E50A4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وشرح هذه الحال التي ذكرها الخطيب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رحمه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وبيانها في السيرة النبوية، والحمد لله.</w:t>
      </w: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Default="00E50A44" w:rsidP="00E50A44">
      <w:pPr>
        <w:bidi/>
        <w:jc w:val="both"/>
        <w:rPr>
          <w:rFonts w:ascii="Simplified Arabic" w:hAnsi="Simplified Arabic" w:cs="Simplified Arabic"/>
          <w:sz w:val="28"/>
          <w:szCs w:val="28"/>
          <w:rtl/>
          <w:lang w:bidi="ar-EG"/>
        </w:rPr>
      </w:pPr>
    </w:p>
    <w:p w:rsidR="00E50A44" w:rsidRPr="00593ABC" w:rsidRDefault="00E50A44" w:rsidP="00E50A44">
      <w:pPr>
        <w:bidi/>
        <w:jc w:val="center"/>
        <w:rPr>
          <w:rFonts w:ascii="Simplified Arabic" w:hAnsi="Simplified Arabic" w:cs="Simplified Arabic"/>
          <w:b/>
          <w:bCs/>
          <w:sz w:val="28"/>
          <w:szCs w:val="28"/>
          <w:u w:val="single"/>
          <w:rtl/>
          <w:lang w:bidi="ar-EG"/>
        </w:rPr>
      </w:pPr>
      <w:r w:rsidRPr="00593ABC">
        <w:rPr>
          <w:rFonts w:ascii="Simplified Arabic" w:hAnsi="Simplified Arabic" w:cs="Simplified Arabic"/>
          <w:b/>
          <w:bCs/>
          <w:sz w:val="28"/>
          <w:szCs w:val="28"/>
          <w:u w:val="single"/>
          <w:rtl/>
          <w:lang w:bidi="ar-EG"/>
        </w:rPr>
        <w:lastRenderedPageBreak/>
        <w:t>السبب ا</w:t>
      </w:r>
      <w:r w:rsidRPr="00593ABC">
        <w:rPr>
          <w:rFonts w:ascii="Simplified Arabic" w:hAnsi="Simplified Arabic" w:cs="Simplified Arabic" w:hint="cs"/>
          <w:b/>
          <w:bCs/>
          <w:sz w:val="28"/>
          <w:szCs w:val="28"/>
          <w:u w:val="single"/>
          <w:rtl/>
          <w:lang w:bidi="ar-EG"/>
        </w:rPr>
        <w:t>لعاشر</w:t>
      </w:r>
    </w:p>
    <w:p w:rsidR="00E50A44" w:rsidRPr="00593ABC" w:rsidRDefault="00E50A44" w:rsidP="00E50A44">
      <w:pPr>
        <w:bidi/>
        <w:ind w:left="-7"/>
        <w:jc w:val="both"/>
        <w:rPr>
          <w:rFonts w:ascii="Simplified Arabic" w:hAnsi="Simplified Arabic" w:cs="Simplified Arabic"/>
          <w:sz w:val="28"/>
          <w:szCs w:val="28"/>
          <w:u w:val="single"/>
          <w:rtl/>
          <w:lang w:bidi="ar-EG"/>
        </w:rPr>
      </w:pPr>
      <w:r w:rsidRPr="00593ABC">
        <w:rPr>
          <w:rFonts w:ascii="Simplified Arabic" w:hAnsi="Simplified Arabic" w:cs="Simplified Arabic" w:hint="cs"/>
          <w:sz w:val="28"/>
          <w:szCs w:val="28"/>
          <w:u w:val="single"/>
          <w:rtl/>
          <w:lang w:bidi="ar-EG"/>
        </w:rPr>
        <w:t>* معرفة السنن الربانية في الصراع بين الحق والباطل.</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ذلك أن 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سننًا ثابته في خلقه. والصراع بين الحق والباطل تحكمه هذه السنن، وهذه السنن ثابتة لا تتبدل ولا تتغير، وفي معرفة هذه السنن فوائد:</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منها معرفة الحكمة التي من أجلها قدر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الأحداث.</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ومنها معرفة مراد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 المؤمنين، والقيام به.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ومنها مراجعة النفس، والتوبة، وتصحيح المسار، حين تكون سنن العقوبات هي العاملة، وغير ذلك.</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وهذه السنن لا تتخلف ولا تتبدل، وهي تعمل ولا تتوقف عن العمل شاء من شاء، وأبى من أبى، وكل محاولة لتجنب هذه السنن أو التحايل عليها في مواجهة الباطل، هي محاولة فاشلة، بل هي نوع من العبث.</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وهذه السنن تتضح بجلاء لمن يتأملها في القرآن العظيم، وفي السنة النبوية، وفي السيرة، فلقد نص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عليها في القرآن، وذكرها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وعلمها لصحابته، وفي السيرة بيان لكيفية عمل هذه السنن، فهي مثال تطبيقي </w:t>
      </w:r>
      <w:proofErr w:type="spellStart"/>
      <w:r>
        <w:rPr>
          <w:rFonts w:ascii="Simplified Arabic" w:hAnsi="Simplified Arabic" w:cs="Simplified Arabic" w:hint="cs"/>
          <w:sz w:val="28"/>
          <w:szCs w:val="28"/>
          <w:rtl/>
          <w:lang w:bidi="ar-EG"/>
        </w:rPr>
        <w:t>عملى</w:t>
      </w:r>
      <w:proofErr w:type="spellEnd"/>
      <w:r>
        <w:rPr>
          <w:rFonts w:ascii="Simplified Arabic" w:hAnsi="Simplified Arabic" w:cs="Simplified Arabic" w:hint="cs"/>
          <w:sz w:val="28"/>
          <w:szCs w:val="28"/>
          <w:rtl/>
          <w:lang w:bidi="ar-EG"/>
        </w:rPr>
        <w:t xml:space="preserve"> لعمل هذه السنن والتعامل معها.</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فمن السنن الربانية: سنة الصراع أو التدافع بين الحق والباطل،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ولولا دفع الله الناس بعضهم ببعض لفسدت الأرض ولكن الله ذو فضل على العالمين )، 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ولولا دفع الله الناس بعضهم ببعض لهدمت صوامع وبيع وصلوات ومساجد يذكر فيها اسم الله كثيرًا ولينصرن الله من ينصره إن الله لقوي عزيز * الذين إن مكناهم في الأرض أقاموا الصلاة وآتوا الزكاة وأمروا بالمعروف ونهوا عن المنكر ولله عاقبة الأمور ). فالباطل لا يقبل بالحق ووجوده أبدًا، بل يسعى جاهدًا </w:t>
      </w:r>
      <w:proofErr w:type="spellStart"/>
      <w:r>
        <w:rPr>
          <w:rFonts w:ascii="Simplified Arabic" w:hAnsi="Simplified Arabic" w:cs="Simplified Arabic" w:hint="cs"/>
          <w:sz w:val="28"/>
          <w:szCs w:val="28"/>
          <w:rtl/>
          <w:lang w:bidi="ar-EG"/>
        </w:rPr>
        <w:t>لتحطيمة</w:t>
      </w:r>
      <w:proofErr w:type="spellEnd"/>
      <w:r>
        <w:rPr>
          <w:rFonts w:ascii="Simplified Arabic" w:hAnsi="Simplified Arabic" w:cs="Simplified Arabic" w:hint="cs"/>
          <w:sz w:val="28"/>
          <w:szCs w:val="28"/>
          <w:rtl/>
          <w:lang w:bidi="ar-EG"/>
        </w:rPr>
        <w:t xml:space="preserve"> وإزالته، ولا يكف ولا ينتهي عن الكيد له والعمل على اجتثاثه والتخلص منه،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ولن ترضى عنك اليهود ولا النصارى حتى تتبع ملتهم ). حتى وإن حاولوا التوصل إلى ذلك بطرق ملتويه </w:t>
      </w:r>
      <w:proofErr w:type="spellStart"/>
      <w:r>
        <w:rPr>
          <w:rFonts w:ascii="Simplified Arabic" w:hAnsi="Simplified Arabic" w:cs="Simplified Arabic" w:hint="cs"/>
          <w:sz w:val="28"/>
          <w:szCs w:val="28"/>
          <w:rtl/>
          <w:lang w:bidi="ar-EG"/>
        </w:rPr>
        <w:t>باظهار</w:t>
      </w:r>
      <w:proofErr w:type="spellEnd"/>
      <w:r>
        <w:rPr>
          <w:rFonts w:ascii="Simplified Arabic" w:hAnsi="Simplified Arabic" w:cs="Simplified Arabic" w:hint="cs"/>
          <w:sz w:val="28"/>
          <w:szCs w:val="28"/>
          <w:rtl/>
          <w:lang w:bidi="ar-EG"/>
        </w:rPr>
        <w:t xml:space="preserve"> خلاف ما يبطنون، كما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كيف وإن يظهروا </w:t>
      </w:r>
      <w:r>
        <w:rPr>
          <w:rFonts w:ascii="Simplified Arabic" w:hAnsi="Simplified Arabic" w:cs="Simplified Arabic" w:hint="cs"/>
          <w:sz w:val="28"/>
          <w:szCs w:val="28"/>
          <w:rtl/>
          <w:lang w:bidi="ar-EG"/>
        </w:rPr>
        <w:lastRenderedPageBreak/>
        <w:t xml:space="preserve">عليكم لا يرقبوا فيكم إلا ولا ذمة يرضونكم بأفواههم وتأبى قلوبهم وأكثر فاسقون * اشتروا بآيات الله ثمنًا قليلاً فصدوا عن سبيله إنهم ساء ما كانوا يعملون * لا يرقبون في مؤمن إلا ولا ذمة </w:t>
      </w:r>
      <w:proofErr w:type="spellStart"/>
      <w:r>
        <w:rPr>
          <w:rFonts w:ascii="Simplified Arabic" w:hAnsi="Simplified Arabic" w:cs="Simplified Arabic" w:hint="cs"/>
          <w:sz w:val="28"/>
          <w:szCs w:val="28"/>
          <w:rtl/>
          <w:lang w:bidi="ar-EG"/>
        </w:rPr>
        <w:t>وأولائك</w:t>
      </w:r>
      <w:proofErr w:type="spellEnd"/>
      <w:r>
        <w:rPr>
          <w:rFonts w:ascii="Simplified Arabic" w:hAnsi="Simplified Arabic" w:cs="Simplified Arabic" w:hint="cs"/>
          <w:sz w:val="28"/>
          <w:szCs w:val="28"/>
          <w:rtl/>
          <w:lang w:bidi="ar-EG"/>
        </w:rPr>
        <w:t xml:space="preserve"> هم المعتدون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ومنها: سنة الابتلاء، 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ألم * أحسب الناس أن يتركوا أن يقولوا آمنا وهم لا يفتنون * ولقد فتنا الذين من قبلهم فليعلمن الله الذين صدقوا وليعلمن الكاذبين )، وقال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 - :( أم حسبتم أن تدخلوا الجنة ولما يأتكم مثل الذين خلوا من قبلكم مستهم البأساء والضراء وزلزلوا حتى يقول الرسول والذين آمنوا معه متى نصر الله ألا إن نصر الله قريب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ومنها: سنة الإملاء للكافرين، وهي تأخير العقوبة عنهم، كما قال النبي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 :( إن الله ليملي للظالم حتى إذا أخذه لم يفلته )، ثم قرأ :( وكذلك أخذ ربك إذا أخذ القرى وهي ظالمة إن أخذه أليم شيد )، وهو في الصحيحين عن أبي موسى الأشعري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رضى الله عنه.</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وقال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عز وجل - :( وإن يكذبوك فقد كذبت قبلهم قوم نوح وعادٌ وثمودٌ * وقوم إبراهيم وقوم لوط * وأصحاب مدين وكُذِّب موسى فأمليت للكافرين ثم أخذتهم فكيف كان نكير * فكأين من قرية أهلكناها وهي ظالمة فهي خاوية على عروشها وبئر معطلة وقصر مشيد * أفلم يسيروا في الأرض فتكون لهم قلوب يعقلون بها أو آذان يسمعون بها فإنها لا تعمى الأبصار ولكن تعمى القلوب التي في الصدور * ويستعجلونك بالعذاب ولن يخلف الله وعده وإن يومًا عند ربك كألف سنة مما تعدون * وكأين من قريت أمليت لها وهي ظالمة ثم أخذتها وإلى المصير ).</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فهذه سنن تعمل وكون أننا نجهلها أو أننا لا نراها، لا يعني ذلك أنها تعمل، وغيرها سنن كثيرة، ذكرها الله في كتابه، وذكرها رسول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في أحاديثه، وعلمها أصحابه، وعايشوها ورأوها تعمل، وهي اليوم تعمل، وبالأمس كانت تعمل، وفي الغد ستظل تعمل إلى أن يرث الله الأرض ومن عليها.</w:t>
      </w:r>
    </w:p>
    <w:p w:rsidR="00E50A44" w:rsidRDefault="00E50A44" w:rsidP="00E50A44">
      <w:pPr>
        <w:bidi/>
        <w:ind w:left="-7"/>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وهذا علم شريف، عظيم الفائدة، قليل من اعتنى به، خاصة في زماننا هذا والصراع بين الحق والباطل على أشده، وفي السيرة النبوية بيان لكثير من هذه السنن، كما في قصة حنين، وغزوة أحد، وفتح مكة وغيرها من الأحداث.</w:t>
      </w: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p w:rsidR="00397CF4" w:rsidRDefault="00397CF4" w:rsidP="00397CF4">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lastRenderedPageBreak/>
        <w:t>الخاتمة</w:t>
      </w:r>
    </w:p>
    <w:p w:rsidR="004418EB" w:rsidRDefault="00397CF4" w:rsidP="00397CF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هذه عشرة أسباب لدراسة السيرة النبوية الشريفة، وهناك أسباب أخرى، ولكن ليس المقصد الاستيعاب، بل المقصد التنبيه على أهمية دراسة السيرة، وحث نفسي و</w:t>
      </w:r>
      <w:r w:rsidR="004418EB">
        <w:rPr>
          <w:rFonts w:ascii="Simplified Arabic" w:hAnsi="Simplified Arabic" w:cs="Simplified Arabic" w:hint="cs"/>
          <w:sz w:val="28"/>
          <w:szCs w:val="28"/>
          <w:rtl/>
          <w:lang w:bidi="ar-EG"/>
        </w:rPr>
        <w:t>إخواني و</w:t>
      </w:r>
      <w:r>
        <w:rPr>
          <w:rFonts w:ascii="Simplified Arabic" w:hAnsi="Simplified Arabic" w:cs="Simplified Arabic" w:hint="cs"/>
          <w:sz w:val="28"/>
          <w:szCs w:val="28"/>
          <w:rtl/>
          <w:lang w:bidi="ar-EG"/>
        </w:rPr>
        <w:t>شحذ الهمم لطلب هذا العلم الشريف</w:t>
      </w:r>
      <w:r w:rsidR="004418EB">
        <w:rPr>
          <w:rFonts w:ascii="Simplified Arabic" w:hAnsi="Simplified Arabic" w:cs="Simplified Arabic" w:hint="cs"/>
          <w:sz w:val="28"/>
          <w:szCs w:val="28"/>
          <w:rtl/>
          <w:lang w:bidi="ar-EG"/>
        </w:rPr>
        <w:t>.</w:t>
      </w:r>
    </w:p>
    <w:p w:rsidR="004418EB" w:rsidRDefault="004418EB" w:rsidP="004418EB">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هذا وما كان من خطأ أو زلل أو خلل فمن نفسي ومن الشيطان والله ورسوله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صلى الله عليه وسلم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منه بريئان، واستغفر الله </w:t>
      </w:r>
      <w:r>
        <w:rPr>
          <w:rFonts w:ascii="Simplified Arabic" w:hAnsi="Simplified Arabic" w:cs="Simplified Arabic"/>
          <w:sz w:val="28"/>
          <w:szCs w:val="28"/>
          <w:rtl/>
          <w:lang w:bidi="ar-EG"/>
        </w:rPr>
        <w:t>–</w:t>
      </w:r>
      <w:r>
        <w:rPr>
          <w:rFonts w:ascii="Simplified Arabic" w:hAnsi="Simplified Arabic" w:cs="Simplified Arabic" w:hint="cs"/>
          <w:sz w:val="28"/>
          <w:szCs w:val="28"/>
          <w:rtl/>
          <w:lang w:bidi="ar-EG"/>
        </w:rPr>
        <w:t xml:space="preserve"> تعالى.</w:t>
      </w:r>
    </w:p>
    <w:p w:rsidR="00397CF4" w:rsidRDefault="004418EB" w:rsidP="004418EB">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وأسأل الله تعالى بمنه وكرمه أن ينفع به وأن يضع له القبول، وهو ولي ذلك والقادر عليه</w:t>
      </w:r>
      <w:r w:rsidR="00397CF4">
        <w:rPr>
          <w:rFonts w:ascii="Simplified Arabic" w:hAnsi="Simplified Arabic" w:cs="Simplified Arabic" w:hint="cs"/>
          <w:sz w:val="28"/>
          <w:szCs w:val="28"/>
          <w:rtl/>
          <w:lang w:bidi="ar-EG"/>
        </w:rPr>
        <w:t>.</w:t>
      </w:r>
    </w:p>
    <w:p w:rsidR="00397CF4" w:rsidRDefault="00397CF4" w:rsidP="00397CF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 xml:space="preserve">والحمد لله رب العالمين، وصلى الله وسلم على نبينا محمد وعلى </w:t>
      </w:r>
      <w:proofErr w:type="spellStart"/>
      <w:r>
        <w:rPr>
          <w:rFonts w:ascii="Simplified Arabic" w:hAnsi="Simplified Arabic" w:cs="Simplified Arabic" w:hint="cs"/>
          <w:sz w:val="28"/>
          <w:szCs w:val="28"/>
          <w:rtl/>
          <w:lang w:bidi="ar-EG"/>
        </w:rPr>
        <w:t>آله</w:t>
      </w:r>
      <w:proofErr w:type="spellEnd"/>
      <w:r>
        <w:rPr>
          <w:rFonts w:ascii="Simplified Arabic" w:hAnsi="Simplified Arabic" w:cs="Simplified Arabic" w:hint="cs"/>
          <w:sz w:val="28"/>
          <w:szCs w:val="28"/>
          <w:rtl/>
          <w:lang w:bidi="ar-EG"/>
        </w:rPr>
        <w:t xml:space="preserve"> وصحبه وسلم تسليمًا كثيرًا.</w:t>
      </w:r>
    </w:p>
    <w:p w:rsidR="00397CF4" w:rsidRDefault="00397CF4" w:rsidP="00397CF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وكتب: علي الديب</w:t>
      </w:r>
    </w:p>
    <w:p w:rsidR="00397CF4" w:rsidRDefault="00397CF4" w:rsidP="00397CF4">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22 جمادى الأول 1434</w:t>
      </w:r>
    </w:p>
    <w:p w:rsidR="00623685" w:rsidRDefault="00623685">
      <w:pPr>
        <w:rPr>
          <w:rFonts w:ascii="Simplified Arabic" w:hAnsi="Simplified Arabic" w:cs="Simplified Arabic"/>
          <w:b/>
          <w:bCs/>
          <w:sz w:val="28"/>
          <w:szCs w:val="28"/>
          <w:u w:val="single"/>
          <w:rtl/>
          <w:lang w:bidi="ar-EG"/>
        </w:rPr>
      </w:pPr>
      <w:r>
        <w:rPr>
          <w:rFonts w:ascii="Simplified Arabic" w:hAnsi="Simplified Arabic" w:cs="Simplified Arabic"/>
          <w:b/>
          <w:bCs/>
          <w:sz w:val="28"/>
          <w:szCs w:val="28"/>
          <w:u w:val="single"/>
          <w:rtl/>
          <w:lang w:bidi="ar-EG"/>
        </w:rPr>
        <w:br w:type="page"/>
      </w:r>
    </w:p>
    <w:p w:rsidR="004418EB" w:rsidRPr="004418EB" w:rsidRDefault="004418EB" w:rsidP="004418EB">
      <w:pPr>
        <w:bidi/>
        <w:jc w:val="center"/>
        <w:rPr>
          <w:rFonts w:ascii="Simplified Arabic" w:hAnsi="Simplified Arabic" w:cs="Simplified Arabic"/>
          <w:b/>
          <w:bCs/>
          <w:sz w:val="28"/>
          <w:szCs w:val="28"/>
          <w:u w:val="single"/>
          <w:rtl/>
          <w:lang w:bidi="ar-EG"/>
        </w:rPr>
      </w:pPr>
      <w:r w:rsidRPr="004418EB">
        <w:rPr>
          <w:rFonts w:ascii="Simplified Arabic" w:hAnsi="Simplified Arabic" w:cs="Simplified Arabic" w:hint="cs"/>
          <w:b/>
          <w:bCs/>
          <w:sz w:val="28"/>
          <w:szCs w:val="28"/>
          <w:u w:val="single"/>
          <w:rtl/>
          <w:lang w:bidi="ar-EG"/>
        </w:rPr>
        <w:lastRenderedPageBreak/>
        <w:t>فهرس المواضيع</w:t>
      </w:r>
    </w:p>
    <w:tbl>
      <w:tblPr>
        <w:tblStyle w:val="ae"/>
        <w:bidiVisual/>
        <w:tblW w:w="0" w:type="auto"/>
        <w:tblLook w:val="04A0" w:firstRow="1" w:lastRow="0" w:firstColumn="1" w:lastColumn="0" w:noHBand="0" w:noVBand="1"/>
      </w:tblPr>
      <w:tblGrid>
        <w:gridCol w:w="7755"/>
        <w:gridCol w:w="1101"/>
      </w:tblGrid>
      <w:tr w:rsidR="004418EB" w:rsidTr="00A05657">
        <w:tc>
          <w:tcPr>
            <w:tcW w:w="7755" w:type="dxa"/>
          </w:tcPr>
          <w:p w:rsidR="004418EB" w:rsidRDefault="004418EB" w:rsidP="00A05657">
            <w:pPr>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الموضوع</w:t>
            </w:r>
          </w:p>
        </w:tc>
        <w:tc>
          <w:tcPr>
            <w:tcW w:w="1101" w:type="dxa"/>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الصفحة</w:t>
            </w:r>
          </w:p>
        </w:tc>
      </w:tr>
      <w:tr w:rsidR="004418EB" w:rsidTr="00A05657">
        <w:tc>
          <w:tcPr>
            <w:tcW w:w="7755" w:type="dxa"/>
            <w:vAlign w:val="center"/>
          </w:tcPr>
          <w:p w:rsidR="004418EB" w:rsidRPr="00BE68D0" w:rsidRDefault="004418EB" w:rsidP="004418EB">
            <w:pPr>
              <w:pStyle w:val="a6"/>
              <w:numPr>
                <w:ilvl w:val="0"/>
                <w:numId w:val="17"/>
              </w:numPr>
              <w:bidi/>
              <w:jc w:val="both"/>
              <w:rPr>
                <w:rFonts w:ascii="Simplified Arabic" w:hAnsi="Simplified Arabic" w:cs="Simplified Arabic"/>
                <w:sz w:val="28"/>
                <w:szCs w:val="28"/>
                <w:rtl/>
                <w:lang w:bidi="ar-EG"/>
              </w:rPr>
            </w:pPr>
            <w:r w:rsidRPr="00BE68D0">
              <w:rPr>
                <w:rFonts w:ascii="Simplified Arabic" w:hAnsi="Simplified Arabic" w:cs="Simplified Arabic" w:hint="cs"/>
                <w:sz w:val="28"/>
                <w:szCs w:val="28"/>
                <w:rtl/>
                <w:lang w:bidi="ar-EG"/>
              </w:rPr>
              <w:t>المقدمة</w:t>
            </w:r>
            <w:r>
              <w:rPr>
                <w:rFonts w:ascii="Simplified Arabic" w:hAnsi="Simplified Arabic" w:cs="Simplified Arabic" w:hint="cs"/>
                <w:sz w:val="28"/>
                <w:szCs w:val="28"/>
                <w:rtl/>
                <w:lang w:bidi="ar-EG"/>
              </w:rPr>
              <w:t>.</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3</w:t>
            </w:r>
          </w:p>
        </w:tc>
      </w:tr>
      <w:tr w:rsidR="004418EB" w:rsidTr="00A05657">
        <w:tc>
          <w:tcPr>
            <w:tcW w:w="7755" w:type="dxa"/>
            <w:vAlign w:val="center"/>
          </w:tcPr>
          <w:p w:rsidR="004418EB" w:rsidRPr="00BE68D0" w:rsidRDefault="004418EB" w:rsidP="004418EB">
            <w:pPr>
              <w:pStyle w:val="a6"/>
              <w:numPr>
                <w:ilvl w:val="0"/>
                <w:numId w:val="17"/>
              </w:numPr>
              <w:bidi/>
              <w:jc w:val="both"/>
              <w:rPr>
                <w:rFonts w:ascii="Simplified Arabic" w:hAnsi="Simplified Arabic" w:cs="Simplified Arabic"/>
                <w:sz w:val="28"/>
                <w:szCs w:val="28"/>
                <w:rtl/>
                <w:lang w:bidi="ar-EG"/>
              </w:rPr>
            </w:pPr>
            <w:r w:rsidRPr="00BE68D0">
              <w:rPr>
                <w:rFonts w:ascii="Simplified Arabic" w:hAnsi="Simplified Arabic" w:cs="Simplified Arabic"/>
                <w:sz w:val="28"/>
                <w:szCs w:val="28"/>
                <w:rtl/>
                <w:lang w:bidi="ar-EG"/>
              </w:rPr>
              <w:t>فصل في اهتمام السلف – رضي الله عنهم – من الصحابة والتابعين وتابعيهم بسيرة النبي – صلى الله عليه وسلم – ومغازيه</w:t>
            </w:r>
            <w:r w:rsidRPr="00BE68D0">
              <w:rPr>
                <w:rFonts w:ascii="Simplified Arabic" w:hAnsi="Simplified Arabic" w:cs="Simplified Arabic"/>
                <w:sz w:val="28"/>
                <w:szCs w:val="28"/>
                <w:rtl/>
              </w:rPr>
              <w:t>.</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7</w:t>
            </w:r>
          </w:p>
        </w:tc>
      </w:tr>
      <w:tr w:rsidR="004418EB" w:rsidTr="00A05657">
        <w:tc>
          <w:tcPr>
            <w:tcW w:w="7755" w:type="dxa"/>
            <w:vAlign w:val="center"/>
          </w:tcPr>
          <w:p w:rsidR="004418EB"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فصل</w:t>
            </w:r>
            <w:r w:rsidRPr="00E90F82">
              <w:rPr>
                <w:rFonts w:ascii="Simplified Arabic" w:hAnsi="Simplified Arabic" w:cs="Simplified Arabic" w:hint="cs"/>
                <w:sz w:val="28"/>
                <w:szCs w:val="28"/>
                <w:rtl/>
                <w:lang w:bidi="ar-EG"/>
              </w:rPr>
              <w:t xml:space="preserve"> في </w:t>
            </w:r>
            <w:r w:rsidRPr="00E90F82">
              <w:rPr>
                <w:rFonts w:ascii="Simplified Arabic" w:hAnsi="Simplified Arabic" w:cs="Simplified Arabic"/>
                <w:sz w:val="28"/>
                <w:szCs w:val="28"/>
                <w:rtl/>
                <w:lang w:bidi="ar-EG"/>
              </w:rPr>
              <w:t>الاستدلال بفعل الرسول - صلى الله عليه وسلم – وتركه وإقراره</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13</w:t>
            </w:r>
          </w:p>
        </w:tc>
      </w:tr>
      <w:tr w:rsidR="004418EB" w:rsidTr="00A05657">
        <w:tc>
          <w:tcPr>
            <w:tcW w:w="7755" w:type="dxa"/>
            <w:vAlign w:val="center"/>
          </w:tcPr>
          <w:p w:rsidR="004418EB"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الأول</w:t>
            </w:r>
            <w:r w:rsidRPr="00E90F82">
              <w:rPr>
                <w:rFonts w:ascii="Simplified Arabic" w:hAnsi="Simplified Arabic" w:cs="Simplified Arabic" w:hint="cs"/>
                <w:sz w:val="28"/>
                <w:szCs w:val="28"/>
                <w:rtl/>
                <w:lang w:bidi="ar-EG"/>
              </w:rPr>
              <w:t xml:space="preserve">: </w:t>
            </w:r>
            <w:r w:rsidRPr="00E90F82">
              <w:rPr>
                <w:rFonts w:ascii="Simplified Arabic" w:hAnsi="Simplified Arabic" w:cs="Simplified Arabic"/>
                <w:sz w:val="28"/>
                <w:szCs w:val="28"/>
                <w:rtl/>
                <w:lang w:bidi="ar-EG"/>
              </w:rPr>
              <w:t>معرفة تفسير كثير من آيات القرآن، ومعرفة كيف امتثل رسول الله – صلى الله عليه وسلم – ما أمر به فيها</w:t>
            </w:r>
            <w:r>
              <w:rPr>
                <w:rFonts w:ascii="Simplified Arabic" w:hAnsi="Simplified Arabic" w:cs="Simplified Arabic" w:hint="cs"/>
                <w:sz w:val="28"/>
                <w:szCs w:val="28"/>
                <w:rtl/>
                <w:lang w:bidi="ar-EG"/>
              </w:rPr>
              <w:t xml:space="preserve">. </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22</w:t>
            </w:r>
          </w:p>
        </w:tc>
      </w:tr>
      <w:tr w:rsidR="004418EB" w:rsidTr="00A05657">
        <w:tc>
          <w:tcPr>
            <w:tcW w:w="7755" w:type="dxa"/>
            <w:vAlign w:val="center"/>
          </w:tcPr>
          <w:p w:rsidR="004418EB"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 xml:space="preserve">ثاني:  أن النبي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صلى الله عليه وسلم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قدوة واقعية شاملة على وجه الكمال، وفي السيرة بيان ذلك</w:t>
            </w:r>
            <w:r>
              <w:rPr>
                <w:rFonts w:ascii="Simplified Arabic" w:hAnsi="Simplified Arabic" w:cs="Simplified Arabic" w:hint="cs"/>
                <w:sz w:val="28"/>
                <w:szCs w:val="28"/>
                <w:rtl/>
                <w:lang w:bidi="ar-EG"/>
              </w:rPr>
              <w:t xml:space="preserve">. </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33</w:t>
            </w:r>
          </w:p>
        </w:tc>
      </w:tr>
      <w:tr w:rsidR="004418EB" w:rsidTr="00A05657">
        <w:tc>
          <w:tcPr>
            <w:tcW w:w="7755" w:type="dxa"/>
            <w:vAlign w:val="center"/>
          </w:tcPr>
          <w:p w:rsidR="004418EB" w:rsidRPr="00E90F82"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 xml:space="preserve">ثالث: أن السيرة دليل على صدق رسالة النبي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صلى الله عليه وسلم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ونبوته.</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40</w:t>
            </w:r>
          </w:p>
        </w:tc>
      </w:tr>
      <w:tr w:rsidR="004418EB" w:rsidTr="00A05657">
        <w:tc>
          <w:tcPr>
            <w:tcW w:w="7755" w:type="dxa"/>
            <w:vAlign w:val="center"/>
          </w:tcPr>
          <w:p w:rsidR="004418EB"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w:t>
            </w:r>
            <w:r w:rsidRPr="00E90F82">
              <w:rPr>
                <w:rFonts w:ascii="Simplified Arabic" w:hAnsi="Simplified Arabic" w:cs="Simplified Arabic" w:hint="cs"/>
                <w:sz w:val="28"/>
                <w:szCs w:val="28"/>
                <w:rtl/>
                <w:lang w:bidi="ar-EG"/>
              </w:rPr>
              <w:t xml:space="preserve">لرابع: تحقيق فرض الإيمان بمحبة الرسول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صلى الله عليه وسلم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أكثر من النفس والمال والولد</w:t>
            </w:r>
            <w:r>
              <w:rPr>
                <w:rFonts w:ascii="Simplified Arabic" w:hAnsi="Simplified Arabic" w:cs="Simplified Arabic" w:hint="cs"/>
                <w:sz w:val="28"/>
                <w:szCs w:val="28"/>
                <w:rtl/>
                <w:lang w:bidi="ar-EG"/>
              </w:rPr>
              <w:t>.</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51</w:t>
            </w:r>
          </w:p>
        </w:tc>
      </w:tr>
      <w:tr w:rsidR="004418EB" w:rsidTr="00A05657">
        <w:tc>
          <w:tcPr>
            <w:tcW w:w="7755" w:type="dxa"/>
            <w:vAlign w:val="center"/>
          </w:tcPr>
          <w:p w:rsidR="004418EB" w:rsidRPr="00E90F82"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خامس: معرفة الأسباب المانعة من قبول الحق واتباعه.</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56</w:t>
            </w:r>
          </w:p>
        </w:tc>
      </w:tr>
      <w:tr w:rsidR="004418EB" w:rsidTr="00A05657">
        <w:tc>
          <w:tcPr>
            <w:tcW w:w="7755" w:type="dxa"/>
            <w:vAlign w:val="center"/>
          </w:tcPr>
          <w:p w:rsidR="004418EB" w:rsidRPr="00E90F82" w:rsidRDefault="004418EB" w:rsidP="004418EB">
            <w:pPr>
              <w:pStyle w:val="a6"/>
              <w:numPr>
                <w:ilvl w:val="0"/>
                <w:numId w:val="17"/>
              </w:numPr>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 xml:space="preserve">سادس: التعرف على الله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عز وجل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بأسمائه وصفاته.</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59</w:t>
            </w:r>
          </w:p>
        </w:tc>
      </w:tr>
      <w:tr w:rsidR="004418EB" w:rsidTr="00A05657">
        <w:tc>
          <w:tcPr>
            <w:tcW w:w="7755" w:type="dxa"/>
            <w:vAlign w:val="center"/>
          </w:tcPr>
          <w:p w:rsidR="004418EB" w:rsidRPr="00E90F82" w:rsidRDefault="004418EB" w:rsidP="004418EB">
            <w:pPr>
              <w:pStyle w:val="a6"/>
              <w:numPr>
                <w:ilvl w:val="0"/>
                <w:numId w:val="17"/>
              </w:numPr>
              <w:tabs>
                <w:tab w:val="left" w:pos="843"/>
              </w:tabs>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 xml:space="preserve">سابع: معرفة ما أصاب الرسول - صلى الله عليه وسلم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في سبيل تبليغ دين الله وإقامة الشرع من ألوان الأذى، وكم جاهد، وكم ابتلي في الله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عز وجل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وهو في ذلك كله صابر محتسب لله، قائم بالعبودية له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عز وجل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والقدوة به في ذلك.</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63</w:t>
            </w:r>
          </w:p>
        </w:tc>
      </w:tr>
      <w:tr w:rsidR="004418EB" w:rsidTr="00A05657">
        <w:tc>
          <w:tcPr>
            <w:tcW w:w="7755" w:type="dxa"/>
            <w:vAlign w:val="center"/>
          </w:tcPr>
          <w:p w:rsidR="004418EB" w:rsidRPr="00E90F82" w:rsidRDefault="004418EB" w:rsidP="004418EB">
            <w:pPr>
              <w:pStyle w:val="a6"/>
              <w:numPr>
                <w:ilvl w:val="0"/>
                <w:numId w:val="17"/>
              </w:numPr>
              <w:tabs>
                <w:tab w:val="left" w:pos="843"/>
              </w:tabs>
              <w:bidi/>
              <w:jc w:val="both"/>
              <w:rPr>
                <w:rFonts w:ascii="Simplified Arabic" w:hAnsi="Simplified Arabic" w:cs="Simplified Arabic"/>
                <w:sz w:val="28"/>
                <w:szCs w:val="28"/>
                <w:rtl/>
                <w:lang w:bidi="ar-EG"/>
              </w:rPr>
            </w:pPr>
            <w:r w:rsidRPr="00E90F82">
              <w:rPr>
                <w:rFonts w:ascii="Simplified Arabic" w:hAnsi="Simplified Arabic" w:cs="Simplified Arabic"/>
                <w:sz w:val="28"/>
                <w:szCs w:val="28"/>
                <w:rtl/>
                <w:lang w:bidi="ar-EG"/>
              </w:rPr>
              <w:t>السبب ال</w:t>
            </w:r>
            <w:r w:rsidRPr="00E90F82">
              <w:rPr>
                <w:rFonts w:ascii="Simplified Arabic" w:hAnsi="Simplified Arabic" w:cs="Simplified Arabic" w:hint="cs"/>
                <w:sz w:val="28"/>
                <w:szCs w:val="28"/>
                <w:rtl/>
                <w:lang w:bidi="ar-EG"/>
              </w:rPr>
              <w:t xml:space="preserve">ثامن: معرفة كيف ربى رسول الله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صلى الله عليه وسلم </w:t>
            </w:r>
            <w:r w:rsidRPr="00E90F82">
              <w:rPr>
                <w:rFonts w:ascii="Simplified Arabic" w:hAnsi="Simplified Arabic" w:cs="Simplified Arabic"/>
                <w:sz w:val="28"/>
                <w:szCs w:val="28"/>
                <w:rtl/>
                <w:lang w:bidi="ar-EG"/>
              </w:rPr>
              <w:t>–</w:t>
            </w:r>
            <w:r w:rsidRPr="00E90F82">
              <w:rPr>
                <w:rFonts w:ascii="Simplified Arabic" w:hAnsi="Simplified Arabic" w:cs="Simplified Arabic" w:hint="cs"/>
                <w:sz w:val="28"/>
                <w:szCs w:val="28"/>
                <w:rtl/>
                <w:lang w:bidi="ar-EG"/>
              </w:rPr>
              <w:t xml:space="preserve"> أصحابه وعلمهم وزكاهم،  أ</w:t>
            </w:r>
            <w:r>
              <w:rPr>
                <w:rFonts w:ascii="Simplified Arabic" w:hAnsi="Simplified Arabic" w:cs="Simplified Arabic" w:hint="cs"/>
                <w:sz w:val="28"/>
                <w:szCs w:val="28"/>
                <w:rtl/>
                <w:lang w:bidi="ar-EG"/>
              </w:rPr>
              <w:t>و منهج الدعوة إلى الله.</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70</w:t>
            </w:r>
          </w:p>
        </w:tc>
      </w:tr>
      <w:tr w:rsidR="004418EB" w:rsidTr="00A05657">
        <w:tc>
          <w:tcPr>
            <w:tcW w:w="7755" w:type="dxa"/>
            <w:vAlign w:val="center"/>
          </w:tcPr>
          <w:p w:rsidR="004418EB" w:rsidRPr="00E90F82" w:rsidRDefault="004418EB" w:rsidP="004418EB">
            <w:pPr>
              <w:pStyle w:val="a6"/>
              <w:numPr>
                <w:ilvl w:val="0"/>
                <w:numId w:val="17"/>
              </w:numPr>
              <w:tabs>
                <w:tab w:val="left" w:pos="843"/>
              </w:tabs>
              <w:bidi/>
              <w:jc w:val="both"/>
              <w:rPr>
                <w:rFonts w:ascii="Simplified Arabic" w:hAnsi="Simplified Arabic" w:cs="Simplified Arabic"/>
                <w:sz w:val="28"/>
                <w:szCs w:val="28"/>
                <w:rtl/>
                <w:lang w:bidi="ar-EG"/>
              </w:rPr>
            </w:pPr>
            <w:r w:rsidRPr="00DB39FC">
              <w:rPr>
                <w:rFonts w:ascii="Simplified Arabic" w:hAnsi="Simplified Arabic" w:cs="Simplified Arabic"/>
                <w:sz w:val="28"/>
                <w:szCs w:val="28"/>
                <w:rtl/>
                <w:lang w:bidi="ar-EG"/>
              </w:rPr>
              <w:t>السبب ال</w:t>
            </w:r>
            <w:r w:rsidRPr="00DB39FC">
              <w:rPr>
                <w:rFonts w:ascii="Simplified Arabic" w:hAnsi="Simplified Arabic" w:cs="Simplified Arabic" w:hint="cs"/>
                <w:sz w:val="28"/>
                <w:szCs w:val="28"/>
                <w:rtl/>
                <w:lang w:bidi="ar-EG"/>
              </w:rPr>
              <w:t>تاسع</w:t>
            </w:r>
            <w:r>
              <w:rPr>
                <w:rFonts w:ascii="Simplified Arabic" w:hAnsi="Simplified Arabic" w:cs="Simplified Arabic" w:hint="cs"/>
                <w:sz w:val="28"/>
                <w:szCs w:val="28"/>
                <w:rtl/>
                <w:lang w:bidi="ar-EG"/>
              </w:rPr>
              <w:t xml:space="preserve">: </w:t>
            </w:r>
            <w:r w:rsidRPr="00DB39FC">
              <w:rPr>
                <w:rFonts w:ascii="Simplified Arabic" w:hAnsi="Simplified Arabic" w:cs="Simplified Arabic" w:hint="cs"/>
                <w:sz w:val="28"/>
                <w:szCs w:val="28"/>
                <w:rtl/>
                <w:lang w:bidi="ar-EG"/>
              </w:rPr>
              <w:t xml:space="preserve">معرفة فضل صحابة رسول الله </w:t>
            </w:r>
            <w:r w:rsidRPr="00DB39FC">
              <w:rPr>
                <w:rFonts w:ascii="Simplified Arabic" w:hAnsi="Simplified Arabic" w:cs="Simplified Arabic"/>
                <w:sz w:val="28"/>
                <w:szCs w:val="28"/>
                <w:rtl/>
                <w:lang w:bidi="ar-EG"/>
              </w:rPr>
              <w:t>–</w:t>
            </w:r>
            <w:r w:rsidRPr="00DB39FC">
              <w:rPr>
                <w:rFonts w:ascii="Simplified Arabic" w:hAnsi="Simplified Arabic" w:cs="Simplified Arabic" w:hint="cs"/>
                <w:sz w:val="28"/>
                <w:szCs w:val="28"/>
                <w:rtl/>
                <w:lang w:bidi="ar-EG"/>
              </w:rPr>
              <w:t xml:space="preserve"> صلى الله عليه وسلم </w:t>
            </w:r>
            <w:r w:rsidRPr="00DB39FC">
              <w:rPr>
                <w:rFonts w:ascii="Simplified Arabic" w:hAnsi="Simplified Arabic" w:cs="Simplified Arabic"/>
                <w:sz w:val="28"/>
                <w:szCs w:val="28"/>
                <w:rtl/>
                <w:lang w:bidi="ar-EG"/>
              </w:rPr>
              <w:t>–</w:t>
            </w:r>
            <w:r w:rsidRPr="00DB39FC">
              <w:rPr>
                <w:rFonts w:ascii="Simplified Arabic" w:hAnsi="Simplified Arabic" w:cs="Simplified Arabic" w:hint="cs"/>
                <w:sz w:val="28"/>
                <w:szCs w:val="28"/>
                <w:rtl/>
                <w:lang w:bidi="ar-EG"/>
              </w:rPr>
              <w:t xml:space="preserve"> وعظيم منزلتهم</w:t>
            </w:r>
            <w:r>
              <w:rPr>
                <w:rFonts w:ascii="Simplified Arabic" w:hAnsi="Simplified Arabic" w:cs="Simplified Arabic" w:hint="cs"/>
                <w:sz w:val="28"/>
                <w:szCs w:val="28"/>
                <w:rtl/>
                <w:lang w:bidi="ar-EG"/>
              </w:rPr>
              <w:t>.</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75</w:t>
            </w:r>
          </w:p>
        </w:tc>
      </w:tr>
      <w:tr w:rsidR="004418EB" w:rsidTr="00A05657">
        <w:tc>
          <w:tcPr>
            <w:tcW w:w="7755" w:type="dxa"/>
            <w:vAlign w:val="center"/>
          </w:tcPr>
          <w:p w:rsidR="004418EB" w:rsidRPr="00DB39FC" w:rsidRDefault="004418EB" w:rsidP="004418EB">
            <w:pPr>
              <w:pStyle w:val="a6"/>
              <w:numPr>
                <w:ilvl w:val="0"/>
                <w:numId w:val="17"/>
              </w:numPr>
              <w:tabs>
                <w:tab w:val="left" w:pos="843"/>
              </w:tabs>
              <w:bidi/>
              <w:jc w:val="both"/>
              <w:rPr>
                <w:rFonts w:ascii="Simplified Arabic" w:hAnsi="Simplified Arabic" w:cs="Simplified Arabic"/>
                <w:sz w:val="28"/>
                <w:szCs w:val="28"/>
                <w:rtl/>
                <w:lang w:bidi="ar-EG"/>
              </w:rPr>
            </w:pPr>
            <w:r w:rsidRPr="00DB39FC">
              <w:rPr>
                <w:rFonts w:ascii="Simplified Arabic" w:hAnsi="Simplified Arabic" w:cs="Simplified Arabic"/>
                <w:sz w:val="28"/>
                <w:szCs w:val="28"/>
                <w:rtl/>
                <w:lang w:bidi="ar-EG"/>
              </w:rPr>
              <w:t>السبب ا</w:t>
            </w:r>
            <w:r w:rsidRPr="00DB39FC">
              <w:rPr>
                <w:rFonts w:ascii="Simplified Arabic" w:hAnsi="Simplified Arabic" w:cs="Simplified Arabic" w:hint="cs"/>
                <w:sz w:val="28"/>
                <w:szCs w:val="28"/>
                <w:rtl/>
                <w:lang w:bidi="ar-EG"/>
              </w:rPr>
              <w:t>لعاشر: معرفة السنن الربانية في الصراع بين الحق والباطل.</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80</w:t>
            </w:r>
          </w:p>
        </w:tc>
      </w:tr>
      <w:tr w:rsidR="004418EB" w:rsidTr="00A05657">
        <w:tc>
          <w:tcPr>
            <w:tcW w:w="7755" w:type="dxa"/>
            <w:vAlign w:val="center"/>
          </w:tcPr>
          <w:p w:rsidR="004418EB" w:rsidRPr="00DB39FC" w:rsidRDefault="004418EB" w:rsidP="004418EB">
            <w:pPr>
              <w:pStyle w:val="a6"/>
              <w:numPr>
                <w:ilvl w:val="0"/>
                <w:numId w:val="17"/>
              </w:numPr>
              <w:tabs>
                <w:tab w:val="left" w:pos="843"/>
              </w:tabs>
              <w:bidi/>
              <w:jc w:val="both"/>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الخاتمة.</w:t>
            </w:r>
          </w:p>
        </w:tc>
        <w:tc>
          <w:tcPr>
            <w:tcW w:w="1101" w:type="dxa"/>
            <w:vAlign w:val="center"/>
          </w:tcPr>
          <w:p w:rsidR="004418EB" w:rsidRDefault="004418EB" w:rsidP="00A05657">
            <w:pPr>
              <w:bidi/>
              <w:jc w:val="center"/>
              <w:rPr>
                <w:rFonts w:ascii="Simplified Arabic" w:hAnsi="Simplified Arabic" w:cs="Simplified Arabic"/>
                <w:sz w:val="28"/>
                <w:szCs w:val="28"/>
                <w:rtl/>
                <w:lang w:bidi="ar-EG"/>
              </w:rPr>
            </w:pPr>
            <w:r>
              <w:rPr>
                <w:rFonts w:ascii="Simplified Arabic" w:hAnsi="Simplified Arabic" w:cs="Simplified Arabic" w:hint="cs"/>
                <w:sz w:val="28"/>
                <w:szCs w:val="28"/>
                <w:rtl/>
                <w:lang w:bidi="ar-EG"/>
              </w:rPr>
              <w:t>83</w:t>
            </w:r>
          </w:p>
        </w:tc>
      </w:tr>
    </w:tbl>
    <w:p w:rsidR="00397CF4" w:rsidRDefault="00397CF4" w:rsidP="00397CF4">
      <w:pPr>
        <w:bidi/>
        <w:jc w:val="both"/>
        <w:rPr>
          <w:rFonts w:ascii="Simplified Arabic" w:hAnsi="Simplified Arabic" w:cs="Simplified Arabic"/>
          <w:sz w:val="28"/>
          <w:szCs w:val="28"/>
          <w:rtl/>
          <w:lang w:bidi="ar-EG"/>
        </w:rPr>
      </w:pPr>
    </w:p>
    <w:p w:rsidR="00E50A44" w:rsidRDefault="00E50A44" w:rsidP="00E50A44">
      <w:pPr>
        <w:bidi/>
        <w:ind w:left="-7"/>
        <w:jc w:val="both"/>
        <w:rPr>
          <w:rFonts w:ascii="Simplified Arabic" w:hAnsi="Simplified Arabic" w:cs="Simplified Arabic"/>
          <w:sz w:val="28"/>
          <w:szCs w:val="28"/>
          <w:rtl/>
          <w:lang w:bidi="ar-EG"/>
        </w:rPr>
      </w:pPr>
    </w:p>
    <w:sectPr w:rsidR="00E50A44" w:rsidSect="008637B2">
      <w:footerReference w:type="default" r:id="rId9"/>
      <w:footnotePr>
        <w:numRestart w:val="eachPage"/>
      </w:footnotePr>
      <w:pgSz w:w="12240" w:h="15840"/>
      <w:pgMar w:top="1440" w:right="1800" w:bottom="1440" w:left="1800"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BBD" w:rsidRDefault="00707BBD" w:rsidP="00F02F75">
      <w:pPr>
        <w:spacing w:after="0" w:line="240" w:lineRule="auto"/>
      </w:pPr>
      <w:r>
        <w:separator/>
      </w:r>
    </w:p>
  </w:endnote>
  <w:endnote w:type="continuationSeparator" w:id="0">
    <w:p w:rsidR="00707BBD" w:rsidRDefault="00707BBD" w:rsidP="00F02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hAnsi="Simplified Arabic" w:cs="Simplified Arabic"/>
      </w:rPr>
      <w:id w:val="31052297"/>
      <w:docPartObj>
        <w:docPartGallery w:val="Page Numbers (Bottom of Page)"/>
        <w:docPartUnique/>
      </w:docPartObj>
    </w:sdtPr>
    <w:sdtEndPr/>
    <w:sdtContent>
      <w:p w:rsidR="008637B2" w:rsidRPr="008637B2" w:rsidRDefault="008637B2">
        <w:pPr>
          <w:pStyle w:val="ad"/>
          <w:jc w:val="center"/>
          <w:rPr>
            <w:rFonts w:ascii="Simplified Arabic" w:hAnsi="Simplified Arabic" w:cs="Simplified Arabic"/>
          </w:rPr>
        </w:pPr>
        <w:r w:rsidRPr="008637B2">
          <w:rPr>
            <w:rFonts w:ascii="Simplified Arabic" w:hAnsi="Simplified Arabic" w:cs="Simplified Arabic"/>
          </w:rPr>
          <w:fldChar w:fldCharType="begin"/>
        </w:r>
        <w:r w:rsidRPr="008637B2">
          <w:rPr>
            <w:rFonts w:ascii="Simplified Arabic" w:hAnsi="Simplified Arabic" w:cs="Simplified Arabic"/>
          </w:rPr>
          <w:instrText xml:space="preserve"> PAGE   \* MERGEFORMAT </w:instrText>
        </w:r>
        <w:r w:rsidRPr="008637B2">
          <w:rPr>
            <w:rFonts w:ascii="Simplified Arabic" w:hAnsi="Simplified Arabic" w:cs="Simplified Arabic"/>
          </w:rPr>
          <w:fldChar w:fldCharType="separate"/>
        </w:r>
        <w:r w:rsidR="00623685">
          <w:rPr>
            <w:rFonts w:ascii="Simplified Arabic" w:hAnsi="Simplified Arabic" w:cs="Simplified Arabic"/>
            <w:noProof/>
          </w:rPr>
          <w:t>3</w:t>
        </w:r>
        <w:r w:rsidRPr="008637B2">
          <w:rPr>
            <w:rFonts w:ascii="Simplified Arabic" w:hAnsi="Simplified Arabic" w:cs="Simplified Arabic"/>
          </w:rPr>
          <w:fldChar w:fldCharType="end"/>
        </w:r>
      </w:p>
    </w:sdtContent>
  </w:sdt>
  <w:p w:rsidR="008637B2" w:rsidRDefault="008637B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BBD" w:rsidRDefault="00707BBD" w:rsidP="00F02F75">
      <w:pPr>
        <w:spacing w:after="0" w:line="240" w:lineRule="auto"/>
      </w:pPr>
      <w:r>
        <w:separator/>
      </w:r>
    </w:p>
  </w:footnote>
  <w:footnote w:type="continuationSeparator" w:id="0">
    <w:p w:rsidR="00707BBD" w:rsidRDefault="00707BBD" w:rsidP="00F02F75">
      <w:pPr>
        <w:spacing w:after="0" w:line="240" w:lineRule="auto"/>
      </w:pPr>
      <w:r>
        <w:continuationSeparator/>
      </w:r>
    </w:p>
  </w:footnote>
  <w:footnote w:id="1">
    <w:p w:rsidR="00E50A44" w:rsidRPr="00B91472" w:rsidRDefault="00E50A44" w:rsidP="004E71F8">
      <w:pPr>
        <w:pStyle w:val="a4"/>
        <w:bidi/>
        <w:rPr>
          <w:rFonts w:ascii="Simplified Arabic" w:hAnsi="Simplified Arabic" w:cs="Simplified Arabic"/>
          <w:rtl/>
          <w:lang w:bidi="ar-EG"/>
        </w:rPr>
      </w:pPr>
      <w:r w:rsidRPr="00B91472">
        <w:rPr>
          <w:rStyle w:val="a5"/>
          <w:rFonts w:ascii="Simplified Arabic" w:hAnsi="Simplified Arabic" w:cs="Simplified Arabic"/>
        </w:rPr>
        <w:footnoteRef/>
      </w:r>
      <w:r w:rsidRPr="00B91472">
        <w:rPr>
          <w:rFonts w:ascii="Simplified Arabic" w:hAnsi="Simplified Arabic" w:cs="Simplified Arabic"/>
        </w:rPr>
        <w:t xml:space="preserve"> </w:t>
      </w:r>
      <w:r w:rsidRPr="00B91472">
        <w:rPr>
          <w:rFonts w:ascii="Simplified Arabic" w:hAnsi="Simplified Arabic" w:cs="Simplified Arabic"/>
          <w:rtl/>
          <w:lang w:bidi="ar-EG"/>
        </w:rPr>
        <w:t xml:space="preserve"> مختصر معارج القبول، لهشام العقدة، ص. 12 و ص</w:t>
      </w:r>
      <w:r>
        <w:rPr>
          <w:rFonts w:ascii="Simplified Arabic" w:hAnsi="Simplified Arabic" w:cs="Simplified Arabic" w:hint="cs"/>
          <w:rtl/>
          <w:lang w:bidi="ar-EG"/>
        </w:rPr>
        <w:t>.</w:t>
      </w:r>
      <w:r w:rsidRPr="00B91472">
        <w:rPr>
          <w:rFonts w:ascii="Simplified Arabic" w:hAnsi="Simplified Arabic" w:cs="Simplified Arabic"/>
          <w:rtl/>
          <w:lang w:bidi="ar-EG"/>
        </w:rPr>
        <w:t xml:space="preserve"> 107.</w:t>
      </w:r>
    </w:p>
  </w:footnote>
  <w:footnote w:id="2">
    <w:p w:rsidR="00E50A44" w:rsidRPr="00B91472" w:rsidRDefault="00E50A44" w:rsidP="005B3E42">
      <w:pPr>
        <w:pStyle w:val="a4"/>
        <w:bidi/>
        <w:rPr>
          <w:rFonts w:ascii="Simplified Arabic" w:hAnsi="Simplified Arabic" w:cs="Simplified Arabic"/>
          <w:rtl/>
          <w:lang w:bidi="ar-EG"/>
        </w:rPr>
      </w:pPr>
      <w:r w:rsidRPr="00B91472">
        <w:rPr>
          <w:rStyle w:val="a5"/>
          <w:rFonts w:ascii="Simplified Arabic" w:hAnsi="Simplified Arabic" w:cs="Simplified Arabic"/>
        </w:rPr>
        <w:footnoteRef/>
      </w:r>
      <w:r w:rsidRPr="00B91472">
        <w:rPr>
          <w:rFonts w:ascii="Simplified Arabic" w:hAnsi="Simplified Arabic" w:cs="Simplified Arabic"/>
          <w:rtl/>
          <w:lang w:bidi="ar-EG"/>
        </w:rPr>
        <w:t xml:space="preserve"> مختصر </w:t>
      </w:r>
      <w:proofErr w:type="spellStart"/>
      <w:r w:rsidRPr="00B91472">
        <w:rPr>
          <w:rFonts w:ascii="Simplified Arabic" w:hAnsi="Simplified Arabic" w:cs="Simplified Arabic"/>
          <w:rtl/>
          <w:lang w:bidi="ar-EG"/>
        </w:rPr>
        <w:t>معارح</w:t>
      </w:r>
      <w:proofErr w:type="spellEnd"/>
      <w:r w:rsidRPr="00B91472">
        <w:rPr>
          <w:rFonts w:ascii="Simplified Arabic" w:hAnsi="Simplified Arabic" w:cs="Simplified Arabic"/>
          <w:rtl/>
          <w:lang w:bidi="ar-EG"/>
        </w:rPr>
        <w:t xml:space="preserve"> القبول، ص 11 – 13 .</w:t>
      </w:r>
    </w:p>
  </w:footnote>
  <w:footnote w:id="3">
    <w:p w:rsidR="00E50A44" w:rsidRPr="00B91472" w:rsidRDefault="00E50A44" w:rsidP="001112F0">
      <w:pPr>
        <w:pStyle w:val="a4"/>
        <w:bidi/>
        <w:rPr>
          <w:rFonts w:ascii="Simplified Arabic" w:hAnsi="Simplified Arabic" w:cs="Simplified Arabic"/>
          <w:rtl/>
          <w:lang w:bidi="ar-EG"/>
        </w:rPr>
      </w:pPr>
      <w:r w:rsidRPr="00B91472">
        <w:rPr>
          <w:rStyle w:val="a5"/>
          <w:rFonts w:ascii="Simplified Arabic" w:hAnsi="Simplified Arabic" w:cs="Simplified Arabic"/>
        </w:rPr>
        <w:footnoteRef/>
      </w:r>
      <w:r w:rsidRPr="00B91472">
        <w:rPr>
          <w:rFonts w:ascii="Simplified Arabic" w:hAnsi="Simplified Arabic" w:cs="Simplified Arabic"/>
        </w:rPr>
        <w:t xml:space="preserve"> </w:t>
      </w:r>
      <w:r w:rsidRPr="00B91472">
        <w:rPr>
          <w:rFonts w:ascii="Simplified Arabic" w:hAnsi="Simplified Arabic" w:cs="Simplified Arabic"/>
          <w:rtl/>
          <w:lang w:bidi="ar-EG"/>
        </w:rPr>
        <w:t xml:space="preserve"> زاد المعاد ( 1 / 36 – 37 )</w:t>
      </w:r>
    </w:p>
  </w:footnote>
  <w:footnote w:id="4">
    <w:p w:rsidR="00E50A44" w:rsidRDefault="00E50A44" w:rsidP="00B31870">
      <w:pPr>
        <w:pStyle w:val="a4"/>
        <w:bidi/>
        <w:rPr>
          <w:rtl/>
          <w:lang w:bidi="ar-EG"/>
        </w:rPr>
      </w:pPr>
      <w:r w:rsidRPr="00B91472">
        <w:rPr>
          <w:rStyle w:val="a5"/>
          <w:rFonts w:ascii="Simplified Arabic" w:hAnsi="Simplified Arabic" w:cs="Simplified Arabic"/>
        </w:rPr>
        <w:footnoteRef/>
      </w:r>
      <w:r w:rsidRPr="00B91472">
        <w:rPr>
          <w:rFonts w:ascii="Simplified Arabic" w:hAnsi="Simplified Arabic" w:cs="Simplified Arabic"/>
        </w:rPr>
        <w:t xml:space="preserve"> </w:t>
      </w:r>
      <w:r w:rsidRPr="00B91472">
        <w:rPr>
          <w:rFonts w:ascii="Simplified Arabic" w:hAnsi="Simplified Arabic" w:cs="Simplified Arabic"/>
          <w:rtl/>
          <w:lang w:bidi="ar-EG"/>
        </w:rPr>
        <w:t xml:space="preserve"> زاد المعاد ( 1 / 69 )</w:t>
      </w:r>
    </w:p>
  </w:footnote>
  <w:footnote w:id="5">
    <w:p w:rsidR="00E50A44" w:rsidRPr="005268F8" w:rsidRDefault="00E50A44" w:rsidP="004E71F8">
      <w:pPr>
        <w:pStyle w:val="a4"/>
        <w:bidi/>
        <w:rPr>
          <w:rFonts w:ascii="Simplified Arabic" w:hAnsi="Simplified Arabic" w:cs="Simplified Arabic"/>
          <w:rtl/>
          <w:lang w:bidi="ar-EG"/>
        </w:rPr>
      </w:pPr>
      <w:r w:rsidRPr="005268F8">
        <w:rPr>
          <w:rStyle w:val="a5"/>
          <w:rFonts w:ascii="Simplified Arabic" w:hAnsi="Simplified Arabic" w:cs="Simplified Arabic"/>
        </w:rPr>
        <w:footnoteRef/>
      </w:r>
      <w:r w:rsidRPr="005268F8">
        <w:rPr>
          <w:rFonts w:ascii="Simplified Arabic" w:hAnsi="Simplified Arabic" w:cs="Simplified Arabic"/>
        </w:rPr>
        <w:t xml:space="preserve"> </w:t>
      </w:r>
      <w:r w:rsidRPr="005268F8">
        <w:rPr>
          <w:rFonts w:ascii="Simplified Arabic" w:hAnsi="Simplified Arabic" w:cs="Simplified Arabic"/>
          <w:rtl/>
          <w:lang w:bidi="ar-EG"/>
        </w:rPr>
        <w:t xml:space="preserve"> استفدت في هذا المبحث مما ذكره الدكتور أكرم ضياء العمري في كتابه السيرة النبوية الصحيحة ج 1 ص 53 وما بعدها، وما ذكره الدكتور عمر عبدالسلام تدمري في مقدمة </w:t>
      </w:r>
      <w:proofErr w:type="spellStart"/>
      <w:r w:rsidRPr="005268F8">
        <w:rPr>
          <w:rFonts w:ascii="Simplified Arabic" w:hAnsi="Simplified Arabic" w:cs="Simplified Arabic"/>
          <w:rtl/>
          <w:lang w:bidi="ar-EG"/>
        </w:rPr>
        <w:t>تحقيقة</w:t>
      </w:r>
      <w:proofErr w:type="spellEnd"/>
      <w:r w:rsidRPr="005268F8">
        <w:rPr>
          <w:rFonts w:ascii="Simplified Arabic" w:hAnsi="Simplified Arabic" w:cs="Simplified Arabic"/>
          <w:rtl/>
          <w:lang w:bidi="ar-EG"/>
        </w:rPr>
        <w:t xml:space="preserve"> لسيرة ابن هشام، جزاهما الله خير الجزاء.</w:t>
      </w:r>
    </w:p>
  </w:footnote>
  <w:footnote w:id="6">
    <w:p w:rsidR="00E50A44" w:rsidRDefault="00E50A44" w:rsidP="004E71F8">
      <w:pPr>
        <w:pStyle w:val="a4"/>
        <w:bidi/>
        <w:rPr>
          <w:rtl/>
          <w:lang w:bidi="ar-EG"/>
        </w:rPr>
      </w:pPr>
      <w:r w:rsidRPr="005268F8">
        <w:rPr>
          <w:rStyle w:val="a5"/>
          <w:rFonts w:ascii="Simplified Arabic" w:hAnsi="Simplified Arabic" w:cs="Simplified Arabic"/>
        </w:rPr>
        <w:footnoteRef/>
      </w:r>
      <w:r w:rsidRPr="005268F8">
        <w:rPr>
          <w:rFonts w:ascii="Simplified Arabic" w:hAnsi="Simplified Arabic" w:cs="Simplified Arabic"/>
        </w:rPr>
        <w:t xml:space="preserve"> </w:t>
      </w:r>
      <w:r w:rsidRPr="005268F8">
        <w:rPr>
          <w:rFonts w:ascii="Simplified Arabic" w:hAnsi="Simplified Arabic" w:cs="Simplified Arabic"/>
          <w:rtl/>
        </w:rPr>
        <w:t xml:space="preserve"> الطبقات الكبرى ( 2/320)، والبداية والنهاية ( 12 /87 ).</w:t>
      </w:r>
    </w:p>
  </w:footnote>
  <w:footnote w:id="7">
    <w:p w:rsidR="00E50A44" w:rsidRPr="00792447" w:rsidRDefault="00E50A44" w:rsidP="004E71F8">
      <w:pPr>
        <w:pStyle w:val="a4"/>
        <w:bidi/>
        <w:jc w:val="both"/>
        <w:rPr>
          <w:rFonts w:ascii="Simplified Arabic" w:hAnsi="Simplified Arabic" w:cs="Simplified Arabic"/>
          <w:rtl/>
          <w:lang w:bidi="ar-EG"/>
        </w:rPr>
      </w:pPr>
      <w:r w:rsidRPr="00792447">
        <w:rPr>
          <w:rStyle w:val="a5"/>
          <w:rFonts w:ascii="Simplified Arabic" w:hAnsi="Simplified Arabic" w:cs="Simplified Arabic"/>
        </w:rPr>
        <w:footnoteRef/>
      </w:r>
      <w:r w:rsidRPr="00792447">
        <w:rPr>
          <w:rFonts w:ascii="Simplified Arabic" w:hAnsi="Simplified Arabic" w:cs="Simplified Arabic"/>
        </w:rPr>
        <w:t xml:space="preserve"> </w:t>
      </w:r>
      <w:r w:rsidRPr="00792447">
        <w:rPr>
          <w:rFonts w:ascii="Simplified Arabic" w:hAnsi="Simplified Arabic" w:cs="Simplified Arabic"/>
          <w:rtl/>
          <w:lang w:bidi="ar-EG"/>
        </w:rPr>
        <w:t xml:space="preserve"> الطبقات الكبرى ( 2/317 – 318 )</w:t>
      </w:r>
    </w:p>
  </w:footnote>
  <w:footnote w:id="8">
    <w:p w:rsidR="00E50A44" w:rsidRPr="00792447" w:rsidRDefault="00E50A44" w:rsidP="004E71F8">
      <w:pPr>
        <w:pStyle w:val="a4"/>
        <w:bidi/>
        <w:jc w:val="both"/>
        <w:rPr>
          <w:rFonts w:ascii="Simplified Arabic" w:hAnsi="Simplified Arabic" w:cs="Simplified Arabic"/>
          <w:rtl/>
          <w:lang w:bidi="ar-EG"/>
        </w:rPr>
      </w:pPr>
      <w:r w:rsidRPr="00792447">
        <w:rPr>
          <w:rFonts w:ascii="Simplified Arabic" w:hAnsi="Simplified Arabic" w:cs="Simplified Arabic"/>
          <w:lang w:bidi="ar-EG"/>
        </w:rPr>
        <w:footnoteRef/>
      </w:r>
      <w:r w:rsidRPr="00792447">
        <w:rPr>
          <w:rFonts w:ascii="Simplified Arabic" w:hAnsi="Simplified Arabic" w:cs="Simplified Arabic"/>
          <w:lang w:bidi="ar-EG"/>
        </w:rPr>
        <w:t xml:space="preserve"> </w:t>
      </w:r>
      <w:r w:rsidRPr="00792447">
        <w:rPr>
          <w:rFonts w:ascii="Simplified Arabic" w:hAnsi="Simplified Arabic" w:cs="Simplified Arabic"/>
          <w:rtl/>
          <w:lang w:bidi="ar-EG"/>
        </w:rPr>
        <w:t xml:space="preserve"> وقال الدكتور أكرم ضياء العمري: وقد اشتهر عدد من الصحابة باهتمامهم الكبير بموضوع السيرة منهم عبد الله بن عباس، وعبد الله بن عمرو بن العاص، والبراء بن عازب .</w:t>
      </w:r>
      <w:proofErr w:type="spellStart"/>
      <w:r w:rsidRPr="00792447">
        <w:rPr>
          <w:rFonts w:ascii="Simplified Arabic" w:hAnsi="Simplified Arabic" w:cs="Simplified Arabic"/>
          <w:rtl/>
          <w:lang w:bidi="ar-EG"/>
        </w:rPr>
        <w:t>أ.ه</w:t>
      </w:r>
      <w:proofErr w:type="spellEnd"/>
      <w:r w:rsidRPr="00792447">
        <w:rPr>
          <w:rFonts w:ascii="Simplified Arabic" w:hAnsi="Simplified Arabic" w:cs="Simplified Arabic"/>
          <w:rtl/>
          <w:lang w:bidi="ar-EG"/>
        </w:rPr>
        <w:t xml:space="preserve"> السيرة النوبية الصحيحة ( 1 / 53 )، وذكر نحو هذا الدكتور عمر عبد السلام تدمري في مقدمة التحقيق سيرة ابن هشام ( 1/ 5 – 6 )، وفي أفراد البخاري عن عبد الله بن عمرو – رضي الله عنهما – ذكر ما لقي رسول الله – صلى الله عليه وسلم – من المشركين في مكة، وصفة النبي – صلى الله عليه وسلم – في </w:t>
      </w:r>
      <w:proofErr w:type="spellStart"/>
      <w:r w:rsidRPr="00792447">
        <w:rPr>
          <w:rFonts w:ascii="Simplified Arabic" w:hAnsi="Simplified Arabic" w:cs="Simplified Arabic"/>
          <w:rtl/>
          <w:lang w:bidi="ar-EG"/>
        </w:rPr>
        <w:t>التوراه</w:t>
      </w:r>
      <w:proofErr w:type="spellEnd"/>
      <w:r w:rsidRPr="00792447">
        <w:rPr>
          <w:rFonts w:ascii="Simplified Arabic" w:hAnsi="Simplified Arabic" w:cs="Simplified Arabic"/>
          <w:rtl/>
          <w:lang w:bidi="ar-EG"/>
        </w:rPr>
        <w:t>، ومن نظر في مسند البراء بن عازب – رضي الله عنه – في مسند الإمام أحمد – رحمه الله – المجلد الحادي عشر وجد الكثير من الروايات عن السيرة والمغازي، وكذلك اخرج البخاري ومسلم من حديثه أحاديث غزوة حنين، ومقدم النبي – صلى الله عليه وسلم – المدينة، وصلح الحديبية، وصفة النبي – صلى الله عليه وسلم – وفي أفراد البخاري عنه – رضي الله عنه – بعث النبي – صلى الله عليه وسلم – عبد الله بن عتيك في جماعة من الأنصار – رضي الله عنه – لقتل أبي رافع بن أبي الحقيق اليهودي، وفي الرماة يوم أحد، وأول من قدم المدينة من المهاجرين، وفي من شهد بدرًا، وبعث خالد بن الوليد – رضي الله عنه – إلى اليمن. كما في الجمع بين الصحيحين للحميدي، وكذلك في الصحيحين جملة من أحاديث المغازي والسيرة عن سلمة بن الأكوع – رضي الله عنه – كما في الجمع بين الصحيحين أيضًا.</w:t>
      </w:r>
    </w:p>
  </w:footnote>
  <w:footnote w:id="9">
    <w:p w:rsidR="00E50A44" w:rsidRPr="00792447" w:rsidRDefault="00E50A44" w:rsidP="004E71F8">
      <w:pPr>
        <w:pStyle w:val="a4"/>
        <w:bidi/>
        <w:rPr>
          <w:rFonts w:ascii="Simplified Arabic" w:hAnsi="Simplified Arabic" w:cs="Simplified Arabic"/>
          <w:rtl/>
          <w:lang w:bidi="ar-EG"/>
        </w:rPr>
      </w:pPr>
      <w:r w:rsidRPr="00792447">
        <w:rPr>
          <w:rStyle w:val="a5"/>
          <w:rFonts w:ascii="Simplified Arabic" w:hAnsi="Simplified Arabic" w:cs="Simplified Arabic"/>
        </w:rPr>
        <w:footnoteRef/>
      </w:r>
      <w:r w:rsidRPr="00792447">
        <w:rPr>
          <w:rFonts w:ascii="Simplified Arabic" w:hAnsi="Simplified Arabic" w:cs="Simplified Arabic"/>
        </w:rPr>
        <w:t xml:space="preserve"> </w:t>
      </w:r>
      <w:r w:rsidRPr="00792447">
        <w:rPr>
          <w:rFonts w:ascii="Simplified Arabic" w:hAnsi="Simplified Arabic" w:cs="Simplified Arabic"/>
          <w:rtl/>
          <w:lang w:bidi="ar-EG"/>
        </w:rPr>
        <w:t>( 2 /195 )</w:t>
      </w:r>
    </w:p>
  </w:footnote>
  <w:footnote w:id="10">
    <w:p w:rsidR="00E50A44" w:rsidRPr="009D7D52" w:rsidRDefault="00E50A44" w:rsidP="004E71F8">
      <w:pPr>
        <w:pStyle w:val="a4"/>
        <w:bidi/>
        <w:rPr>
          <w:rtl/>
          <w:lang w:bidi="ar-EG"/>
        </w:rPr>
      </w:pPr>
      <w:r w:rsidRPr="00792447">
        <w:rPr>
          <w:rStyle w:val="a5"/>
          <w:rFonts w:ascii="Simplified Arabic" w:hAnsi="Simplified Arabic" w:cs="Simplified Arabic"/>
        </w:rPr>
        <w:footnoteRef/>
      </w:r>
      <w:r w:rsidRPr="00792447">
        <w:rPr>
          <w:rFonts w:ascii="Simplified Arabic" w:hAnsi="Simplified Arabic" w:cs="Simplified Arabic"/>
        </w:rPr>
        <w:t xml:space="preserve"> </w:t>
      </w:r>
      <w:r w:rsidRPr="00792447">
        <w:rPr>
          <w:rFonts w:ascii="Simplified Arabic" w:hAnsi="Simplified Arabic" w:cs="Simplified Arabic"/>
          <w:rtl/>
          <w:lang w:bidi="ar-EG"/>
        </w:rPr>
        <w:t xml:space="preserve"> سير أعلام النبلاء ( 6/150)، وذكر كتاب عروة هذا ابن النديم في الفهرست ص 123، وحاجي خليفة في كشف الظنون ( 2 /1747 ).</w:t>
      </w:r>
    </w:p>
  </w:footnote>
  <w:footnote w:id="11">
    <w:p w:rsidR="00E50A44" w:rsidRDefault="00E50A44" w:rsidP="004E71F8">
      <w:pPr>
        <w:pStyle w:val="a4"/>
        <w:bidi/>
        <w:rPr>
          <w:rtl/>
          <w:lang w:bidi="ar-EG"/>
        </w:rPr>
      </w:pPr>
      <w:r>
        <w:rPr>
          <w:rStyle w:val="a5"/>
        </w:rPr>
        <w:footnoteRef/>
      </w:r>
      <w:r>
        <w:t xml:space="preserve"> </w:t>
      </w:r>
      <w:r>
        <w:rPr>
          <w:rFonts w:hint="cs"/>
          <w:rtl/>
          <w:lang w:bidi="ar-EG"/>
        </w:rPr>
        <w:t xml:space="preserve"> بضم النون وتشديد العين وفتح اللام فيهما.</w:t>
      </w:r>
    </w:p>
  </w:footnote>
  <w:footnote w:id="12">
    <w:p w:rsidR="00E50A44" w:rsidRDefault="00E50A44" w:rsidP="004E71F8">
      <w:pPr>
        <w:pStyle w:val="a4"/>
        <w:bidi/>
        <w:rPr>
          <w:rtl/>
          <w:lang w:bidi="ar-EG"/>
        </w:rPr>
      </w:pPr>
      <w:r>
        <w:rPr>
          <w:rStyle w:val="a5"/>
        </w:rPr>
        <w:footnoteRef/>
      </w:r>
      <w:r>
        <w:t xml:space="preserve"> </w:t>
      </w:r>
      <w:r>
        <w:rPr>
          <w:rFonts w:hint="cs"/>
          <w:rtl/>
          <w:lang w:bidi="ar-EG"/>
        </w:rPr>
        <w:t>( 2 /195 )</w:t>
      </w:r>
    </w:p>
  </w:footnote>
  <w:footnote w:id="13">
    <w:p w:rsidR="00E50A44" w:rsidRDefault="00E50A44" w:rsidP="004E71F8">
      <w:pPr>
        <w:pStyle w:val="a4"/>
        <w:bidi/>
        <w:rPr>
          <w:rtl/>
          <w:lang w:bidi="ar-EG"/>
        </w:rPr>
      </w:pPr>
      <w:r>
        <w:rPr>
          <w:rStyle w:val="a5"/>
        </w:rPr>
        <w:footnoteRef/>
      </w:r>
      <w:r>
        <w:t xml:space="preserve"> </w:t>
      </w:r>
      <w:r>
        <w:rPr>
          <w:rFonts w:hint="cs"/>
          <w:rtl/>
          <w:lang w:bidi="ar-EG"/>
        </w:rPr>
        <w:t xml:space="preserve"> سير أعلام النبلاء ( 4/302)، ونزهة الفضلاء ( 1/390 ).</w:t>
      </w:r>
    </w:p>
  </w:footnote>
  <w:footnote w:id="14">
    <w:p w:rsidR="00E50A44" w:rsidRDefault="00E50A44" w:rsidP="004E71F8">
      <w:pPr>
        <w:pStyle w:val="a4"/>
        <w:bidi/>
        <w:rPr>
          <w:rtl/>
          <w:lang w:bidi="ar-EG"/>
        </w:rPr>
      </w:pPr>
      <w:r>
        <w:rPr>
          <w:rStyle w:val="a5"/>
        </w:rPr>
        <w:footnoteRef/>
      </w:r>
      <w:r>
        <w:t xml:space="preserve"> </w:t>
      </w:r>
      <w:r>
        <w:rPr>
          <w:rFonts w:hint="cs"/>
          <w:rtl/>
          <w:lang w:bidi="ar-EG"/>
        </w:rPr>
        <w:t xml:space="preserve">الطبقات </w:t>
      </w:r>
      <w:proofErr w:type="spellStart"/>
      <w:r>
        <w:rPr>
          <w:rFonts w:hint="cs"/>
          <w:rtl/>
          <w:lang w:bidi="ar-EG"/>
        </w:rPr>
        <w:t>الكبري</w:t>
      </w:r>
      <w:proofErr w:type="spellEnd"/>
      <w:r>
        <w:rPr>
          <w:rFonts w:hint="cs"/>
          <w:rtl/>
          <w:lang w:bidi="ar-EG"/>
        </w:rPr>
        <w:t xml:space="preserve"> ( 7 / 208 ).</w:t>
      </w:r>
    </w:p>
  </w:footnote>
  <w:footnote w:id="15">
    <w:p w:rsidR="00E50A44" w:rsidRDefault="00E50A44" w:rsidP="004E71F8">
      <w:pPr>
        <w:pStyle w:val="a4"/>
        <w:bidi/>
        <w:rPr>
          <w:rtl/>
          <w:lang w:bidi="ar-EG"/>
        </w:rPr>
      </w:pPr>
      <w:r>
        <w:rPr>
          <w:rStyle w:val="a5"/>
        </w:rPr>
        <w:footnoteRef/>
      </w:r>
      <w:r>
        <w:t xml:space="preserve"> </w:t>
      </w:r>
      <w:r>
        <w:rPr>
          <w:rFonts w:hint="cs"/>
          <w:rtl/>
          <w:lang w:bidi="ar-EG"/>
        </w:rPr>
        <w:t xml:space="preserve"> السير (5 / 17).</w:t>
      </w:r>
    </w:p>
  </w:footnote>
  <w:footnote w:id="16">
    <w:p w:rsidR="00E50A44" w:rsidRDefault="00E50A44" w:rsidP="004E71F8">
      <w:pPr>
        <w:pStyle w:val="a4"/>
        <w:bidi/>
        <w:rPr>
          <w:rtl/>
          <w:lang w:bidi="ar-EG"/>
        </w:rPr>
      </w:pPr>
      <w:r>
        <w:rPr>
          <w:rStyle w:val="a5"/>
        </w:rPr>
        <w:footnoteRef/>
      </w:r>
      <w:r>
        <w:t xml:space="preserve"> </w:t>
      </w:r>
      <w:r>
        <w:rPr>
          <w:rFonts w:hint="cs"/>
          <w:rtl/>
          <w:lang w:bidi="ar-EG"/>
        </w:rPr>
        <w:t xml:space="preserve"> الطبقات الكبرى ( 7/415 </w:t>
      </w:r>
      <w:r>
        <w:rPr>
          <w:rtl/>
          <w:lang w:bidi="ar-EG"/>
        </w:rPr>
        <w:t>–</w:t>
      </w:r>
      <w:r>
        <w:rPr>
          <w:rFonts w:hint="cs"/>
          <w:rtl/>
          <w:lang w:bidi="ar-EG"/>
        </w:rPr>
        <w:t xml:space="preserve"> 416 ).</w:t>
      </w:r>
    </w:p>
  </w:footnote>
  <w:footnote w:id="17">
    <w:p w:rsidR="00E50A44" w:rsidRDefault="00E50A44" w:rsidP="004E71F8">
      <w:pPr>
        <w:pStyle w:val="a4"/>
        <w:bidi/>
        <w:rPr>
          <w:rtl/>
          <w:lang w:bidi="ar-EG"/>
        </w:rPr>
      </w:pPr>
      <w:r>
        <w:rPr>
          <w:rStyle w:val="a5"/>
        </w:rPr>
        <w:footnoteRef/>
      </w:r>
      <w:r>
        <w:t xml:space="preserve"> </w:t>
      </w:r>
      <w:r>
        <w:rPr>
          <w:rFonts w:hint="cs"/>
          <w:rtl/>
          <w:lang w:bidi="ar-EG"/>
        </w:rPr>
        <w:t xml:space="preserve"> ( 2 /195 )</w:t>
      </w:r>
    </w:p>
  </w:footnote>
  <w:footnote w:id="18">
    <w:p w:rsidR="00E50A44" w:rsidRDefault="00E50A44" w:rsidP="004E71F8">
      <w:pPr>
        <w:pStyle w:val="a4"/>
        <w:bidi/>
        <w:rPr>
          <w:rtl/>
          <w:lang w:bidi="ar-EG"/>
        </w:rPr>
      </w:pPr>
      <w:r>
        <w:rPr>
          <w:rStyle w:val="a5"/>
        </w:rPr>
        <w:footnoteRef/>
      </w:r>
      <w:r>
        <w:t xml:space="preserve"> </w:t>
      </w:r>
      <w:r>
        <w:rPr>
          <w:rFonts w:hint="cs"/>
          <w:rtl/>
          <w:lang w:bidi="ar-EG"/>
        </w:rPr>
        <w:t xml:space="preserve">ص 106 </w:t>
      </w:r>
      <w:r>
        <w:rPr>
          <w:rtl/>
          <w:lang w:bidi="ar-EG"/>
        </w:rPr>
        <w:t>–</w:t>
      </w:r>
      <w:r>
        <w:rPr>
          <w:rFonts w:hint="cs"/>
          <w:rtl/>
          <w:lang w:bidi="ar-EG"/>
        </w:rPr>
        <w:t xml:space="preserve"> 107.</w:t>
      </w:r>
    </w:p>
  </w:footnote>
  <w:footnote w:id="19">
    <w:p w:rsidR="00E50A44" w:rsidRDefault="00E50A44" w:rsidP="004E71F8">
      <w:pPr>
        <w:pStyle w:val="a4"/>
        <w:bidi/>
        <w:rPr>
          <w:rtl/>
          <w:lang w:bidi="ar-EG"/>
        </w:rPr>
      </w:pPr>
      <w:r>
        <w:rPr>
          <w:rStyle w:val="a5"/>
        </w:rPr>
        <w:footnoteRef/>
      </w:r>
      <w:r>
        <w:t xml:space="preserve"> </w:t>
      </w:r>
      <w:r>
        <w:rPr>
          <w:rFonts w:hint="cs"/>
          <w:rtl/>
          <w:lang w:bidi="ar-EG"/>
        </w:rPr>
        <w:t xml:space="preserve"> ( 2 / 195 )</w:t>
      </w:r>
    </w:p>
  </w:footnote>
  <w:footnote w:id="20">
    <w:p w:rsidR="00E50A44" w:rsidRDefault="00E50A44" w:rsidP="004E71F8">
      <w:pPr>
        <w:pStyle w:val="a4"/>
        <w:bidi/>
        <w:rPr>
          <w:rtl/>
          <w:lang w:bidi="ar-EG"/>
        </w:rPr>
      </w:pPr>
      <w:r>
        <w:rPr>
          <w:rStyle w:val="a5"/>
        </w:rPr>
        <w:footnoteRef/>
      </w:r>
      <w:r>
        <w:t xml:space="preserve"> </w:t>
      </w:r>
      <w:r>
        <w:rPr>
          <w:rFonts w:hint="cs"/>
          <w:rtl/>
          <w:lang w:bidi="ar-EG"/>
        </w:rPr>
        <w:t xml:space="preserve"> ص 109 </w:t>
      </w:r>
      <w:r>
        <w:rPr>
          <w:rtl/>
          <w:lang w:bidi="ar-EG"/>
        </w:rPr>
        <w:t>–</w:t>
      </w:r>
      <w:r>
        <w:rPr>
          <w:rFonts w:hint="cs"/>
          <w:rtl/>
          <w:lang w:bidi="ar-EG"/>
        </w:rPr>
        <w:t xml:space="preserve"> 110.</w:t>
      </w:r>
    </w:p>
  </w:footnote>
  <w:footnote w:id="21">
    <w:p w:rsidR="00E50A44" w:rsidRDefault="00E50A44" w:rsidP="004E71F8">
      <w:pPr>
        <w:pStyle w:val="a4"/>
        <w:bidi/>
        <w:rPr>
          <w:rtl/>
          <w:lang w:bidi="ar-EG"/>
        </w:rPr>
      </w:pPr>
      <w:r>
        <w:rPr>
          <w:rStyle w:val="a5"/>
        </w:rPr>
        <w:footnoteRef/>
      </w:r>
      <w:r>
        <w:t xml:space="preserve"> </w:t>
      </w:r>
      <w:r>
        <w:rPr>
          <w:rFonts w:hint="cs"/>
          <w:rtl/>
          <w:lang w:bidi="ar-EG"/>
        </w:rPr>
        <w:t xml:space="preserve"> الطبقات الكبرى ( 7/552 ).</w:t>
      </w:r>
    </w:p>
  </w:footnote>
  <w:footnote w:id="22">
    <w:p w:rsidR="00E50A44" w:rsidRDefault="00E50A44" w:rsidP="004E71F8">
      <w:pPr>
        <w:pStyle w:val="a4"/>
        <w:bidi/>
        <w:rPr>
          <w:rtl/>
          <w:lang w:bidi="ar-EG"/>
        </w:rPr>
      </w:pPr>
      <w:r>
        <w:rPr>
          <w:rStyle w:val="a5"/>
        </w:rPr>
        <w:footnoteRef/>
      </w:r>
      <w:r>
        <w:t xml:space="preserve"> </w:t>
      </w:r>
      <w:r>
        <w:rPr>
          <w:rFonts w:hint="cs"/>
          <w:rtl/>
          <w:lang w:bidi="ar-EG"/>
        </w:rPr>
        <w:t xml:space="preserve"> البداية والنهاية ( 13/424 ).</w:t>
      </w:r>
    </w:p>
  </w:footnote>
  <w:footnote w:id="23">
    <w:p w:rsidR="00E50A44" w:rsidRDefault="00E50A44" w:rsidP="004E71F8">
      <w:pPr>
        <w:pStyle w:val="a4"/>
        <w:bidi/>
        <w:rPr>
          <w:rtl/>
          <w:lang w:bidi="ar-EG"/>
        </w:rPr>
      </w:pPr>
      <w:r>
        <w:rPr>
          <w:rStyle w:val="a5"/>
        </w:rPr>
        <w:footnoteRef/>
      </w:r>
      <w:r>
        <w:t xml:space="preserve"> </w:t>
      </w:r>
      <w:r>
        <w:rPr>
          <w:rFonts w:hint="cs"/>
          <w:rtl/>
          <w:lang w:bidi="ar-EG"/>
        </w:rPr>
        <w:t xml:space="preserve"> تقريب التهذيب ( 24/419 ) بتصرف.</w:t>
      </w:r>
    </w:p>
  </w:footnote>
  <w:footnote w:id="24">
    <w:p w:rsidR="00E50A44" w:rsidRDefault="00E50A44" w:rsidP="004E71F8">
      <w:pPr>
        <w:pStyle w:val="a4"/>
        <w:bidi/>
        <w:rPr>
          <w:rtl/>
          <w:lang w:bidi="ar-EG"/>
        </w:rPr>
      </w:pPr>
      <w:r>
        <w:rPr>
          <w:rStyle w:val="a5"/>
        </w:rPr>
        <w:footnoteRef/>
      </w:r>
      <w:r>
        <w:t xml:space="preserve"> </w:t>
      </w:r>
      <w:r>
        <w:rPr>
          <w:rFonts w:hint="cs"/>
          <w:rtl/>
          <w:lang w:bidi="ar-EG"/>
        </w:rPr>
        <w:t xml:space="preserve"> نزهة الفضلاء ( 1/722)، و السير ( 9/ 454 </w:t>
      </w:r>
      <w:r>
        <w:rPr>
          <w:rtl/>
          <w:lang w:bidi="ar-EG"/>
        </w:rPr>
        <w:t>–</w:t>
      </w:r>
      <w:r>
        <w:rPr>
          <w:rFonts w:hint="cs"/>
          <w:rtl/>
          <w:lang w:bidi="ar-EG"/>
        </w:rPr>
        <w:t xml:space="preserve"> 455)</w:t>
      </w:r>
    </w:p>
  </w:footnote>
  <w:footnote w:id="25">
    <w:p w:rsidR="00E50A44" w:rsidRDefault="00E50A44" w:rsidP="004E71F8">
      <w:pPr>
        <w:pStyle w:val="a4"/>
        <w:bidi/>
        <w:rPr>
          <w:rtl/>
          <w:lang w:bidi="ar-EG"/>
        </w:rPr>
      </w:pPr>
      <w:r>
        <w:rPr>
          <w:rStyle w:val="a5"/>
        </w:rPr>
        <w:footnoteRef/>
      </w:r>
      <w:r>
        <w:t xml:space="preserve"> </w:t>
      </w:r>
      <w:r>
        <w:rPr>
          <w:rFonts w:hint="cs"/>
          <w:rtl/>
          <w:lang w:bidi="ar-EG"/>
        </w:rPr>
        <w:t xml:space="preserve"> البداية والنهاية (14/ 235 </w:t>
      </w:r>
      <w:r>
        <w:rPr>
          <w:rtl/>
          <w:lang w:bidi="ar-EG"/>
        </w:rPr>
        <w:t>–</w:t>
      </w:r>
      <w:r>
        <w:rPr>
          <w:rFonts w:hint="cs"/>
          <w:rtl/>
          <w:lang w:bidi="ar-EG"/>
        </w:rPr>
        <w:t xml:space="preserve"> 236).</w:t>
      </w:r>
    </w:p>
  </w:footnote>
  <w:footnote w:id="26">
    <w:p w:rsidR="00E50A44" w:rsidRDefault="00E50A44" w:rsidP="004E71F8">
      <w:pPr>
        <w:pStyle w:val="a4"/>
        <w:bidi/>
        <w:rPr>
          <w:rtl/>
          <w:lang w:bidi="ar-EG"/>
        </w:rPr>
      </w:pPr>
      <w:r>
        <w:rPr>
          <w:rStyle w:val="a5"/>
        </w:rPr>
        <w:footnoteRef/>
      </w:r>
      <w:r>
        <w:t xml:space="preserve"> </w:t>
      </w:r>
      <w:r>
        <w:rPr>
          <w:rFonts w:hint="cs"/>
          <w:rtl/>
          <w:lang w:bidi="ar-EG"/>
        </w:rPr>
        <w:t xml:space="preserve"> السير ( 10/ 665 ).</w:t>
      </w:r>
    </w:p>
  </w:footnote>
  <w:footnote w:id="27">
    <w:p w:rsidR="00E50A44" w:rsidRPr="005268F8" w:rsidRDefault="00E50A44" w:rsidP="004E71F8">
      <w:pPr>
        <w:pStyle w:val="a4"/>
        <w:bidi/>
        <w:rPr>
          <w:rFonts w:ascii="Simplified Arabic" w:hAnsi="Simplified Arabic" w:cs="Simplified Arabic"/>
          <w:rtl/>
          <w:lang w:bidi="ar-EG"/>
        </w:rPr>
      </w:pPr>
      <w:r w:rsidRPr="005268F8">
        <w:rPr>
          <w:rStyle w:val="a5"/>
          <w:rFonts w:ascii="Simplified Arabic" w:hAnsi="Simplified Arabic" w:cs="Simplified Arabic"/>
        </w:rPr>
        <w:footnoteRef/>
      </w:r>
      <w:r w:rsidRPr="005268F8">
        <w:rPr>
          <w:rFonts w:ascii="Simplified Arabic" w:hAnsi="Simplified Arabic" w:cs="Simplified Arabic"/>
        </w:rPr>
        <w:t xml:space="preserve"> </w:t>
      </w:r>
      <w:r w:rsidRPr="005268F8">
        <w:rPr>
          <w:rFonts w:ascii="Simplified Arabic" w:hAnsi="Simplified Arabic" w:cs="Simplified Arabic"/>
          <w:rtl/>
          <w:lang w:bidi="ar-EG"/>
        </w:rPr>
        <w:t xml:space="preserve"> بدائع التفسير ( 2/21 ).</w:t>
      </w:r>
    </w:p>
  </w:footnote>
  <w:footnote w:id="28">
    <w:p w:rsidR="00E50A44" w:rsidRPr="003F2DF2" w:rsidRDefault="00E50A44" w:rsidP="004E71F8">
      <w:pPr>
        <w:pStyle w:val="a4"/>
        <w:bidi/>
        <w:rPr>
          <w:rFonts w:ascii="Simplified Arabic" w:hAnsi="Simplified Arabic" w:cs="Simplified Arabic"/>
          <w:rtl/>
          <w:lang w:bidi="ar-EG"/>
        </w:rPr>
      </w:pPr>
      <w:r w:rsidRPr="003F2DF2">
        <w:rPr>
          <w:rFonts w:ascii="Simplified Arabic" w:hAnsi="Simplified Arabic" w:cs="Simplified Arabic"/>
          <w:lang w:bidi="ar-EG"/>
        </w:rPr>
        <w:footnoteRef/>
      </w:r>
      <w:r w:rsidRPr="003F2DF2">
        <w:rPr>
          <w:rFonts w:ascii="Simplified Arabic" w:hAnsi="Simplified Arabic" w:cs="Simplified Arabic"/>
          <w:lang w:bidi="ar-EG"/>
        </w:rPr>
        <w:t xml:space="preserve"> </w:t>
      </w:r>
      <w:r w:rsidRPr="003F2DF2">
        <w:rPr>
          <w:rFonts w:ascii="Simplified Arabic" w:hAnsi="Simplified Arabic" w:cs="Simplified Arabic"/>
          <w:rtl/>
          <w:lang w:bidi="ar-EG"/>
        </w:rPr>
        <w:t>. شرح الورقات للفوزان، ص 156.</w:t>
      </w:r>
    </w:p>
  </w:footnote>
  <w:footnote w:id="29">
    <w:p w:rsidR="00E50A44" w:rsidRPr="003F2DF2" w:rsidRDefault="00E50A44" w:rsidP="004E71F8">
      <w:pPr>
        <w:pStyle w:val="a4"/>
        <w:bidi/>
        <w:rPr>
          <w:rFonts w:ascii="Simplified Arabic" w:hAnsi="Simplified Arabic" w:cs="Simplified Arabic"/>
          <w:rtl/>
          <w:lang w:bidi="ar-EG"/>
        </w:rPr>
      </w:pPr>
      <w:r w:rsidRPr="003F2DF2">
        <w:rPr>
          <w:rFonts w:ascii="Simplified Arabic" w:hAnsi="Simplified Arabic" w:cs="Simplified Arabic"/>
          <w:lang w:bidi="ar-EG"/>
        </w:rPr>
        <w:footnoteRef/>
      </w:r>
      <w:r w:rsidRPr="003F2DF2">
        <w:rPr>
          <w:rFonts w:ascii="Simplified Arabic" w:hAnsi="Simplified Arabic" w:cs="Simplified Arabic"/>
          <w:lang w:bidi="ar-EG"/>
        </w:rPr>
        <w:t xml:space="preserve"> </w:t>
      </w:r>
      <w:r w:rsidRPr="003F2DF2">
        <w:rPr>
          <w:rFonts w:ascii="Simplified Arabic" w:hAnsi="Simplified Arabic" w:cs="Simplified Arabic"/>
          <w:rtl/>
          <w:lang w:bidi="ar-EG"/>
        </w:rPr>
        <w:t>. رسالة لطيفة، ص 18.</w:t>
      </w:r>
    </w:p>
  </w:footnote>
  <w:footnote w:id="30">
    <w:p w:rsidR="00E50A44" w:rsidRPr="003F2DF2" w:rsidRDefault="00E50A44" w:rsidP="004E71F8">
      <w:pPr>
        <w:pStyle w:val="a4"/>
        <w:bidi/>
        <w:rPr>
          <w:rFonts w:ascii="Simplified Arabic" w:hAnsi="Simplified Arabic" w:cs="Simplified Arabic"/>
          <w:rtl/>
          <w:lang w:bidi="ar-EG"/>
        </w:rPr>
      </w:pPr>
      <w:r w:rsidRPr="003F2DF2">
        <w:rPr>
          <w:rFonts w:ascii="Simplified Arabic" w:hAnsi="Simplified Arabic" w:cs="Simplified Arabic"/>
          <w:lang w:bidi="ar-EG"/>
        </w:rPr>
        <w:footnoteRef/>
      </w:r>
      <w:r w:rsidRPr="003F2DF2">
        <w:rPr>
          <w:rFonts w:ascii="Simplified Arabic" w:hAnsi="Simplified Arabic" w:cs="Simplified Arabic"/>
          <w:lang w:bidi="ar-EG"/>
        </w:rPr>
        <w:t xml:space="preserve"> </w:t>
      </w:r>
      <w:r w:rsidRPr="003F2DF2">
        <w:rPr>
          <w:rFonts w:ascii="Simplified Arabic" w:hAnsi="Simplified Arabic" w:cs="Simplified Arabic"/>
          <w:rtl/>
          <w:lang w:bidi="ar-EG"/>
        </w:rPr>
        <w:t>. شرح الورقات، ص 159 – 160، ونسب كلام الشوكاني في الهامش إلى الإرشاد ص 38.</w:t>
      </w:r>
    </w:p>
  </w:footnote>
  <w:footnote w:id="31">
    <w:p w:rsidR="00E50A44" w:rsidRPr="00AD3C02" w:rsidRDefault="00E50A44" w:rsidP="004E71F8">
      <w:pPr>
        <w:pStyle w:val="a4"/>
        <w:bidi/>
        <w:rPr>
          <w:rFonts w:ascii="Simplified Arabic" w:hAnsi="Simplified Arabic" w:cs="Simplified Arabic"/>
          <w:rtl/>
          <w:lang w:bidi="ar-EG"/>
        </w:rPr>
      </w:pPr>
      <w:r w:rsidRPr="00AD3C02">
        <w:rPr>
          <w:rStyle w:val="a5"/>
          <w:rFonts w:ascii="Simplified Arabic" w:hAnsi="Simplified Arabic" w:cs="Simplified Arabic"/>
        </w:rPr>
        <w:footnoteRef/>
      </w:r>
      <w:r w:rsidRPr="00AD3C02">
        <w:rPr>
          <w:rFonts w:ascii="Simplified Arabic" w:hAnsi="Simplified Arabic" w:cs="Simplified Arabic"/>
        </w:rPr>
        <w:t xml:space="preserve"> </w:t>
      </w:r>
      <w:r w:rsidRPr="00AD3C02">
        <w:rPr>
          <w:rFonts w:ascii="Simplified Arabic" w:hAnsi="Simplified Arabic" w:cs="Simplified Arabic"/>
          <w:rtl/>
          <w:lang w:bidi="ar-EG"/>
        </w:rPr>
        <w:t>. كما ادعاه بعض الأمراء من الحاجة إلى تقديم خطبة العيد قبل الصلاة لانصراف الناس وانفضاضهم قبل سماع الخطبة.</w:t>
      </w:r>
    </w:p>
  </w:footnote>
  <w:footnote w:id="32">
    <w:p w:rsidR="00E50A44" w:rsidRPr="004043B1" w:rsidRDefault="00E50A44" w:rsidP="004E71F8">
      <w:pPr>
        <w:pStyle w:val="a4"/>
        <w:bidi/>
        <w:rPr>
          <w:rFonts w:ascii="Simplified Arabic" w:hAnsi="Simplified Arabic" w:cs="Simplified Arabic"/>
          <w:rtl/>
          <w:lang w:bidi="ar-EG"/>
        </w:rPr>
      </w:pPr>
      <w:r w:rsidRPr="004043B1">
        <w:rPr>
          <w:rStyle w:val="a5"/>
          <w:rFonts w:ascii="Simplified Arabic" w:hAnsi="Simplified Arabic" w:cs="Simplified Arabic"/>
        </w:rPr>
        <w:footnoteRef/>
      </w:r>
      <w:r w:rsidRPr="004043B1">
        <w:rPr>
          <w:rFonts w:ascii="Simplified Arabic" w:hAnsi="Simplified Arabic" w:cs="Simplified Arabic"/>
        </w:rPr>
        <w:t xml:space="preserve"> </w:t>
      </w:r>
      <w:r w:rsidRPr="004043B1">
        <w:rPr>
          <w:rFonts w:ascii="Simplified Arabic" w:hAnsi="Simplified Arabic" w:cs="Simplified Arabic"/>
          <w:rtl/>
          <w:lang w:bidi="ar-EG"/>
        </w:rPr>
        <w:t xml:space="preserve"> الأصول من علم الأصول، لابن عثيمين ص 47.</w:t>
      </w:r>
    </w:p>
  </w:footnote>
  <w:footnote w:id="33">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المحرر في علوم القرآن، لمساعد الطيار، ص 124.</w:t>
      </w:r>
    </w:p>
  </w:footnote>
  <w:footnote w:id="34">
    <w:p w:rsidR="00E50A44"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السابق، ص 125.</w:t>
      </w:r>
    </w:p>
  </w:footnote>
  <w:footnote w:id="35">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السابق ص 132 – 136، ومباحث في علوم القرآن ص 79 – 82، ومناهل العرفان ج 1 ص 91 – 95.</w:t>
      </w:r>
    </w:p>
  </w:footnote>
  <w:footnote w:id="36">
    <w:p w:rsidR="00E50A44" w:rsidRPr="008B09FD"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رواه البخاري برقم 3760، ومسلم برقم 2464.</w:t>
      </w:r>
    </w:p>
  </w:footnote>
  <w:footnote w:id="37">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رواه البخاري برقم 5002، ومسلم برقم 2463.</w:t>
      </w:r>
    </w:p>
  </w:footnote>
  <w:footnote w:id="38">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تهذيب الموافقات، هذبه محمد بن حسين </w:t>
      </w:r>
      <w:proofErr w:type="spellStart"/>
      <w:r w:rsidRPr="00385326">
        <w:rPr>
          <w:rFonts w:ascii="Simplified Arabic" w:hAnsi="Simplified Arabic" w:cs="Simplified Arabic"/>
          <w:rtl/>
          <w:lang w:bidi="ar-EG"/>
        </w:rPr>
        <w:t>الجيزاني</w:t>
      </w:r>
      <w:proofErr w:type="spellEnd"/>
      <w:r w:rsidRPr="00385326">
        <w:rPr>
          <w:rFonts w:ascii="Simplified Arabic" w:hAnsi="Simplified Arabic" w:cs="Simplified Arabic"/>
          <w:rtl/>
          <w:lang w:bidi="ar-EG"/>
        </w:rPr>
        <w:t>، ص 283 – 284.</w:t>
      </w:r>
    </w:p>
  </w:footnote>
  <w:footnote w:id="39">
    <w:p w:rsidR="00E50A44" w:rsidRPr="00FF28CA"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الاتقان في علوم القرآن للسيوطي، النوع الأول معرفة المكي والمدني، ومن باب الفائدة: نبه المحقق أن أثر يحيى بن سلام إنما رواه عثمان بن سعيد الداني لا الدارمي، واستدل لذلك بأمرين، الأول وجود هذا الأثر بالسند نفسه عند عثمان بن سعيد الداني في كتاب ((البيان في عد </w:t>
      </w:r>
      <w:proofErr w:type="spellStart"/>
      <w:r w:rsidRPr="00385326">
        <w:rPr>
          <w:rFonts w:ascii="Simplified Arabic" w:hAnsi="Simplified Arabic" w:cs="Simplified Arabic"/>
          <w:rtl/>
          <w:lang w:bidi="ar-EG"/>
        </w:rPr>
        <w:t>آي</w:t>
      </w:r>
      <w:proofErr w:type="spellEnd"/>
      <w:r w:rsidRPr="00385326">
        <w:rPr>
          <w:rFonts w:ascii="Simplified Arabic" w:hAnsi="Simplified Arabic" w:cs="Simplified Arabic"/>
          <w:rtl/>
          <w:lang w:bidi="ar-EG"/>
        </w:rPr>
        <w:t xml:space="preserve"> القرآن)) 132، والثاني أن الزركشي ذكر كنية الداني التي اشتهر بها وهي أبو عمرو، وكنية الدارمي أبو سعيد. راجع الجزء الأول ص 45 حاشية 2، من طبعة مجمع الملك فهد لطباعة المصحف الشريف. والله أعلم.</w:t>
      </w:r>
    </w:p>
  </w:footnote>
  <w:footnote w:id="40">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الموافقات للشاطبي، بتحقيق مشهور سلمان ( 4/256 – 258 )، بتصرف يسير.</w:t>
      </w:r>
    </w:p>
  </w:footnote>
  <w:footnote w:id="41">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نقله عنه الشيخ مساعد الطيار، المحرر في علوم القرآن ص 116.</w:t>
      </w:r>
    </w:p>
  </w:footnote>
  <w:footnote w:id="42">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زاد المسير (9 / 91-92 ).</w:t>
      </w:r>
    </w:p>
  </w:footnote>
  <w:footnote w:id="43">
    <w:p w:rsidR="00E50A44" w:rsidRPr="00822F53"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المحرر ص 118.</w:t>
      </w:r>
    </w:p>
  </w:footnote>
  <w:footnote w:id="44">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مباحث في علوم القرآن ص 55 – 56، والمحرر للطيار ص 118.</w:t>
      </w:r>
    </w:p>
  </w:footnote>
  <w:footnote w:id="45">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مناهل العرفان (1 / 161).</w:t>
      </w:r>
    </w:p>
  </w:footnote>
  <w:footnote w:id="46">
    <w:p w:rsidR="00E50A44"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مقدمة تفسير الطبري، القول في الوجوه التي من قبلها يوصل إلى معرفة تأويل القرآن.</w:t>
      </w:r>
    </w:p>
  </w:footnote>
  <w:footnote w:id="47">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انظر فصول في أصول التفسير، لمساعد الطيار، ص 27 وما بعدها.</w:t>
      </w:r>
    </w:p>
  </w:footnote>
  <w:footnote w:id="48">
    <w:p w:rsidR="00E50A44" w:rsidRDefault="00E50A44" w:rsidP="004E71F8">
      <w:pPr>
        <w:pStyle w:val="a4"/>
        <w:bidi/>
        <w:rPr>
          <w:rtl/>
          <w:lang w:bidi="ar-EG"/>
        </w:rPr>
      </w:pPr>
      <w:r>
        <w:rPr>
          <w:rStyle w:val="a5"/>
        </w:rPr>
        <w:footnoteRef/>
      </w:r>
      <w:r>
        <w:t xml:space="preserve"> </w:t>
      </w:r>
      <w:r>
        <w:rPr>
          <w:rFonts w:hint="cs"/>
          <w:rtl/>
          <w:lang w:bidi="ar-EG"/>
        </w:rPr>
        <w:t xml:space="preserve"> البداية والنهاية (4 / 97 </w:t>
      </w:r>
      <w:r>
        <w:rPr>
          <w:rtl/>
          <w:lang w:bidi="ar-EG"/>
        </w:rPr>
        <w:t>–</w:t>
      </w:r>
      <w:r>
        <w:rPr>
          <w:rFonts w:hint="cs"/>
          <w:rtl/>
          <w:lang w:bidi="ar-EG"/>
        </w:rPr>
        <w:t xml:space="preserve"> 99)</w:t>
      </w:r>
    </w:p>
  </w:footnote>
  <w:footnote w:id="49">
    <w:p w:rsidR="00E50A44" w:rsidRDefault="00E50A44" w:rsidP="004E71F8">
      <w:pPr>
        <w:pStyle w:val="a4"/>
        <w:bidi/>
        <w:rPr>
          <w:rtl/>
          <w:lang w:bidi="ar-EG"/>
        </w:rPr>
      </w:pPr>
      <w:r>
        <w:rPr>
          <w:rStyle w:val="a5"/>
        </w:rPr>
        <w:footnoteRef/>
      </w:r>
      <w:r>
        <w:t xml:space="preserve"> </w:t>
      </w:r>
      <w:r>
        <w:rPr>
          <w:rFonts w:hint="cs"/>
          <w:rtl/>
          <w:lang w:bidi="ar-EG"/>
        </w:rPr>
        <w:t xml:space="preserve"> التفسير والمفسرون ( 1 / 39 ).</w:t>
      </w:r>
    </w:p>
  </w:footnote>
  <w:footnote w:id="50">
    <w:p w:rsidR="00E50A44" w:rsidRDefault="00E50A44" w:rsidP="004E71F8">
      <w:pPr>
        <w:pStyle w:val="a4"/>
        <w:bidi/>
        <w:rPr>
          <w:rtl/>
          <w:lang w:bidi="ar-EG"/>
        </w:rPr>
      </w:pPr>
      <w:r>
        <w:rPr>
          <w:rStyle w:val="a5"/>
        </w:rPr>
        <w:footnoteRef/>
      </w:r>
      <w:r>
        <w:t xml:space="preserve"> </w:t>
      </w:r>
      <w:r>
        <w:rPr>
          <w:rFonts w:hint="cs"/>
          <w:rtl/>
          <w:lang w:bidi="ar-EG"/>
        </w:rPr>
        <w:t xml:space="preserve"> السابق ( 1 / 40 ).</w:t>
      </w:r>
    </w:p>
  </w:footnote>
  <w:footnote w:id="51">
    <w:p w:rsidR="00E50A44" w:rsidRPr="00385326" w:rsidRDefault="00E50A44" w:rsidP="004E71F8">
      <w:pPr>
        <w:pStyle w:val="a4"/>
        <w:bidi/>
        <w:rPr>
          <w:rFonts w:ascii="Simplified Arabic" w:hAnsi="Simplified Arabic" w:cs="Simplified Arabic"/>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السابق ( 1 / 42 ).</w:t>
      </w:r>
    </w:p>
  </w:footnote>
  <w:footnote w:id="52">
    <w:p w:rsidR="00E50A44" w:rsidRDefault="00E50A44" w:rsidP="004E71F8">
      <w:pPr>
        <w:pStyle w:val="a4"/>
        <w:bidi/>
        <w:rPr>
          <w:rtl/>
          <w:lang w:bidi="ar-EG"/>
        </w:rPr>
      </w:pPr>
      <w:r w:rsidRPr="00385326">
        <w:rPr>
          <w:rStyle w:val="a5"/>
          <w:rFonts w:ascii="Simplified Arabic" w:hAnsi="Simplified Arabic" w:cs="Simplified Arabic"/>
        </w:rPr>
        <w:footnoteRef/>
      </w:r>
      <w:r w:rsidRPr="00385326">
        <w:rPr>
          <w:rFonts w:ascii="Simplified Arabic" w:hAnsi="Simplified Arabic" w:cs="Simplified Arabic"/>
        </w:rPr>
        <w:t xml:space="preserve"> </w:t>
      </w:r>
      <w:r w:rsidRPr="00385326">
        <w:rPr>
          <w:rFonts w:ascii="Simplified Arabic" w:hAnsi="Simplified Arabic" w:cs="Simplified Arabic"/>
          <w:rtl/>
          <w:lang w:bidi="ar-EG"/>
        </w:rPr>
        <w:t xml:space="preserve"> شرح مقدمة التفسير لابن تيمية، شرح مساعد الطيار، ص 93 وما بعدها.</w:t>
      </w:r>
    </w:p>
  </w:footnote>
  <w:footnote w:id="53">
    <w:p w:rsidR="00E50A44" w:rsidRPr="00E43B95" w:rsidRDefault="00E50A44" w:rsidP="004E71F8">
      <w:pPr>
        <w:pStyle w:val="a4"/>
        <w:bidi/>
        <w:rPr>
          <w:rFonts w:ascii="Simplified Arabic" w:hAnsi="Simplified Arabic" w:cs="Simplified Arabic"/>
          <w:rtl/>
          <w:lang w:bidi="ar-EG"/>
        </w:rPr>
      </w:pPr>
      <w:r>
        <w:rPr>
          <w:rStyle w:val="a5"/>
        </w:rPr>
        <w:footnoteRef/>
      </w:r>
      <w:r>
        <w:t xml:space="preserve"> </w:t>
      </w:r>
      <w:r w:rsidRPr="00E43B95">
        <w:rPr>
          <w:rFonts w:ascii="Simplified Arabic" w:hAnsi="Simplified Arabic" w:cs="Simplified Arabic"/>
          <w:rtl/>
          <w:lang w:bidi="ar-EG"/>
        </w:rPr>
        <w:t xml:space="preserve"> السيرة النبوية دروس وعبر ص 18، المكتب الإسلامي، الطبعة الثامنة.</w:t>
      </w:r>
    </w:p>
  </w:footnote>
  <w:footnote w:id="54">
    <w:p w:rsidR="00E50A44" w:rsidRDefault="00E50A44" w:rsidP="004E71F8">
      <w:pPr>
        <w:pStyle w:val="a4"/>
        <w:bidi/>
        <w:rPr>
          <w:rtl/>
          <w:lang w:bidi="ar-EG"/>
        </w:rPr>
      </w:pPr>
      <w:r w:rsidRPr="00E43B95">
        <w:rPr>
          <w:rStyle w:val="a5"/>
          <w:rFonts w:ascii="Simplified Arabic" w:hAnsi="Simplified Arabic" w:cs="Simplified Arabic"/>
        </w:rPr>
        <w:footnoteRef/>
      </w:r>
      <w:r w:rsidRPr="00E43B95">
        <w:rPr>
          <w:rFonts w:ascii="Simplified Arabic" w:hAnsi="Simplified Arabic" w:cs="Simplified Arabic"/>
        </w:rPr>
        <w:t xml:space="preserve"> </w:t>
      </w:r>
      <w:r w:rsidRPr="00E43B95">
        <w:rPr>
          <w:rFonts w:ascii="Simplified Arabic" w:hAnsi="Simplified Arabic" w:cs="Simplified Arabic"/>
          <w:rtl/>
          <w:lang w:bidi="ar-EG"/>
        </w:rPr>
        <w:t xml:space="preserve"> في ظلال القرآن ص 2253.</w:t>
      </w:r>
    </w:p>
  </w:footnote>
  <w:footnote w:id="55">
    <w:p w:rsidR="00E50A44" w:rsidRPr="005B44DC" w:rsidRDefault="00E50A44" w:rsidP="004E71F8">
      <w:pPr>
        <w:pStyle w:val="a4"/>
        <w:bidi/>
        <w:rPr>
          <w:rFonts w:ascii="Simplified Arabic" w:hAnsi="Simplified Arabic" w:cs="Simplified Arabic"/>
          <w:rtl/>
          <w:lang w:bidi="ar-EG"/>
        </w:rPr>
      </w:pPr>
      <w:r w:rsidRPr="005B44DC">
        <w:rPr>
          <w:rStyle w:val="a5"/>
          <w:rFonts w:ascii="Simplified Arabic" w:hAnsi="Simplified Arabic" w:cs="Simplified Arabic"/>
        </w:rPr>
        <w:footnoteRef/>
      </w:r>
      <w:r w:rsidRPr="005B44DC">
        <w:rPr>
          <w:rFonts w:ascii="Simplified Arabic" w:hAnsi="Simplified Arabic" w:cs="Simplified Arabic"/>
        </w:rPr>
        <w:t xml:space="preserve"> </w:t>
      </w:r>
      <w:r w:rsidRPr="005B44DC">
        <w:rPr>
          <w:rFonts w:ascii="Simplified Arabic" w:hAnsi="Simplified Arabic" w:cs="Simplified Arabic"/>
          <w:rtl/>
          <w:lang w:bidi="ar-EG"/>
        </w:rPr>
        <w:t xml:space="preserve"> السيرة النبوية دروس وعبر، ص 18 – 20</w:t>
      </w:r>
      <w:r>
        <w:rPr>
          <w:rFonts w:ascii="Simplified Arabic" w:hAnsi="Simplified Arabic" w:cs="Simplified Arabic" w:hint="cs"/>
          <w:rtl/>
          <w:lang w:bidi="ar-EG"/>
        </w:rPr>
        <w:t>، مصطفى السباعي، ط 8 المكتب الإسلامي</w:t>
      </w:r>
      <w:r w:rsidRPr="005B44DC">
        <w:rPr>
          <w:rFonts w:ascii="Simplified Arabic" w:hAnsi="Simplified Arabic" w:cs="Simplified Arabic"/>
          <w:rtl/>
          <w:lang w:bidi="ar-EG"/>
        </w:rPr>
        <w:t>.</w:t>
      </w:r>
    </w:p>
  </w:footnote>
  <w:footnote w:id="56">
    <w:p w:rsidR="00E50A44" w:rsidRPr="005B44DC" w:rsidRDefault="00E50A44" w:rsidP="004E71F8">
      <w:pPr>
        <w:pStyle w:val="a4"/>
        <w:bidi/>
        <w:rPr>
          <w:rFonts w:ascii="Simplified Arabic" w:hAnsi="Simplified Arabic" w:cs="Simplified Arabic"/>
          <w:rtl/>
          <w:lang w:bidi="ar-EG"/>
        </w:rPr>
      </w:pPr>
      <w:r w:rsidRPr="005B44DC">
        <w:rPr>
          <w:rStyle w:val="a5"/>
          <w:rFonts w:ascii="Simplified Arabic" w:hAnsi="Simplified Arabic" w:cs="Simplified Arabic"/>
        </w:rPr>
        <w:footnoteRef/>
      </w:r>
      <w:r w:rsidRPr="005B44DC">
        <w:rPr>
          <w:rFonts w:ascii="Simplified Arabic" w:hAnsi="Simplified Arabic" w:cs="Simplified Arabic"/>
        </w:rPr>
        <w:t xml:space="preserve"> </w:t>
      </w:r>
      <w:r w:rsidRPr="005B44DC">
        <w:rPr>
          <w:rFonts w:ascii="Simplified Arabic" w:hAnsi="Simplified Arabic" w:cs="Simplified Arabic"/>
          <w:rtl/>
          <w:lang w:bidi="ar-EG"/>
        </w:rPr>
        <w:t xml:space="preserve"> السيرة النبوية، عرض وقائع وتحليل أحداث ( 1 / 5 – 6 )</w:t>
      </w:r>
      <w:r>
        <w:rPr>
          <w:rFonts w:ascii="Simplified Arabic" w:hAnsi="Simplified Arabic" w:cs="Simplified Arabic" w:hint="cs"/>
          <w:rtl/>
          <w:lang w:bidi="ar-EG"/>
        </w:rPr>
        <w:t>، للدكتور علي الصلابي، ط. 7 دار المعرفة</w:t>
      </w:r>
      <w:r w:rsidRPr="005B44DC">
        <w:rPr>
          <w:rFonts w:ascii="Simplified Arabic" w:hAnsi="Simplified Arabic" w:cs="Simplified Arabic"/>
          <w:rtl/>
          <w:lang w:bidi="ar-EG"/>
        </w:rPr>
        <w:t>.</w:t>
      </w:r>
    </w:p>
  </w:footnote>
  <w:footnote w:id="57">
    <w:p w:rsidR="00E50A44" w:rsidRPr="005B44DC" w:rsidRDefault="00E50A44" w:rsidP="004E71F8">
      <w:pPr>
        <w:pStyle w:val="a4"/>
        <w:bidi/>
        <w:rPr>
          <w:rFonts w:ascii="Simplified Arabic" w:hAnsi="Simplified Arabic" w:cs="Simplified Arabic"/>
          <w:rtl/>
          <w:lang w:bidi="ar-EG"/>
        </w:rPr>
      </w:pPr>
      <w:r w:rsidRPr="005B44DC">
        <w:rPr>
          <w:rStyle w:val="a5"/>
          <w:rFonts w:ascii="Simplified Arabic" w:hAnsi="Simplified Arabic" w:cs="Simplified Arabic"/>
        </w:rPr>
        <w:footnoteRef/>
      </w:r>
      <w:r w:rsidRPr="005B44DC">
        <w:rPr>
          <w:rFonts w:ascii="Simplified Arabic" w:hAnsi="Simplified Arabic" w:cs="Simplified Arabic"/>
        </w:rPr>
        <w:t xml:space="preserve"> </w:t>
      </w:r>
      <w:r w:rsidRPr="005B44DC">
        <w:rPr>
          <w:rFonts w:ascii="Simplified Arabic" w:hAnsi="Simplified Arabic" w:cs="Simplified Arabic"/>
          <w:rtl/>
          <w:lang w:bidi="ar-EG"/>
        </w:rPr>
        <w:t xml:space="preserve"> الظلال ص 2872.</w:t>
      </w:r>
    </w:p>
  </w:footnote>
  <w:footnote w:id="58">
    <w:p w:rsidR="00E50A44" w:rsidRPr="005B44DC" w:rsidRDefault="00E50A44" w:rsidP="004E71F8">
      <w:pPr>
        <w:pStyle w:val="a4"/>
        <w:bidi/>
        <w:rPr>
          <w:rFonts w:ascii="Simplified Arabic" w:hAnsi="Simplified Arabic" w:cs="Simplified Arabic"/>
          <w:rtl/>
          <w:lang w:bidi="ar-EG"/>
        </w:rPr>
      </w:pPr>
      <w:r w:rsidRPr="005B44DC">
        <w:rPr>
          <w:rStyle w:val="a5"/>
          <w:rFonts w:ascii="Simplified Arabic" w:hAnsi="Simplified Arabic" w:cs="Simplified Arabic"/>
        </w:rPr>
        <w:footnoteRef/>
      </w:r>
      <w:r w:rsidRPr="005B44DC">
        <w:rPr>
          <w:rFonts w:ascii="Simplified Arabic" w:hAnsi="Simplified Arabic" w:cs="Simplified Arabic"/>
        </w:rPr>
        <w:t xml:space="preserve"> </w:t>
      </w:r>
      <w:r w:rsidRPr="005B44DC">
        <w:rPr>
          <w:rFonts w:ascii="Simplified Arabic" w:hAnsi="Simplified Arabic" w:cs="Simplified Arabic"/>
          <w:rtl/>
          <w:lang w:bidi="ar-EG"/>
        </w:rPr>
        <w:t xml:space="preserve"> فقه السيرة لمحمد الغزالي، ص 4.</w:t>
      </w:r>
    </w:p>
  </w:footnote>
  <w:footnote w:id="59">
    <w:p w:rsidR="00E50A44" w:rsidRDefault="00E50A44" w:rsidP="004E71F8">
      <w:pPr>
        <w:pStyle w:val="a4"/>
        <w:bidi/>
        <w:rPr>
          <w:rtl/>
          <w:lang w:bidi="ar-EG"/>
        </w:rPr>
      </w:pPr>
      <w:r w:rsidRPr="005B44DC">
        <w:rPr>
          <w:rStyle w:val="a5"/>
          <w:rFonts w:ascii="Simplified Arabic" w:hAnsi="Simplified Arabic" w:cs="Simplified Arabic"/>
        </w:rPr>
        <w:footnoteRef/>
      </w:r>
      <w:r w:rsidRPr="005B44DC">
        <w:rPr>
          <w:rFonts w:ascii="Simplified Arabic" w:hAnsi="Simplified Arabic" w:cs="Simplified Arabic"/>
        </w:rPr>
        <w:t xml:space="preserve"> </w:t>
      </w:r>
      <w:r w:rsidRPr="005B44DC">
        <w:rPr>
          <w:rFonts w:ascii="Simplified Arabic" w:hAnsi="Simplified Arabic" w:cs="Simplified Arabic"/>
          <w:rtl/>
          <w:lang w:bidi="ar-EG"/>
        </w:rPr>
        <w:t xml:space="preserve"> فقه السيرة، ص 5 – 6 .</w:t>
      </w:r>
    </w:p>
  </w:footnote>
  <w:footnote w:id="60">
    <w:p w:rsidR="00E50A44" w:rsidRPr="00AC5FF6" w:rsidRDefault="00E50A44" w:rsidP="004E71F8">
      <w:pPr>
        <w:pStyle w:val="a4"/>
        <w:bidi/>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انظر في بيان ظن السوء وظن الجاهلية في زاد المعاد، لابن القيم ج 3 ص 205 وما بعدها.</w:t>
      </w:r>
    </w:p>
  </w:footnote>
  <w:footnote w:id="61">
    <w:p w:rsidR="00E50A44" w:rsidRPr="00AC5FF6" w:rsidRDefault="00E50A44" w:rsidP="004E71F8">
      <w:pPr>
        <w:pStyle w:val="a4"/>
        <w:bidi/>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مجموع الفتاوى ( 14 / 269 – 270 ).</w:t>
      </w:r>
    </w:p>
  </w:footnote>
  <w:footnote w:id="62">
    <w:p w:rsidR="00E50A44" w:rsidRPr="000D4C0F" w:rsidRDefault="00E50A44" w:rsidP="004E71F8">
      <w:pPr>
        <w:pStyle w:val="a4"/>
        <w:bidi/>
        <w:rPr>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البداية والنهاية ( 5 / 539 ).</w:t>
      </w:r>
    </w:p>
  </w:footnote>
  <w:footnote w:id="63">
    <w:p w:rsidR="00E50A44" w:rsidRPr="00AC5FF6" w:rsidRDefault="00E50A44" w:rsidP="004E71F8">
      <w:pPr>
        <w:pStyle w:val="a4"/>
        <w:bidi/>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رواه البخاري ومسلم.</w:t>
      </w:r>
    </w:p>
  </w:footnote>
  <w:footnote w:id="64">
    <w:p w:rsidR="00E50A44" w:rsidRPr="00AC5FF6" w:rsidRDefault="00E50A44" w:rsidP="004E71F8">
      <w:pPr>
        <w:pStyle w:val="a4"/>
        <w:bidi/>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رواه أبو داود واللفظ له، والنسائي وهو صحيح – إن شاء الله.</w:t>
      </w:r>
    </w:p>
  </w:footnote>
  <w:footnote w:id="65">
    <w:p w:rsidR="00E50A44" w:rsidRPr="00AC5FF6" w:rsidRDefault="00E50A44" w:rsidP="004E71F8">
      <w:pPr>
        <w:pStyle w:val="a4"/>
        <w:bidi/>
        <w:jc w:val="both"/>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البداية والنهاية ( 8 / 549 – 557 )، وكلام شيخ الإسلام في الجواب الصحيح ( 5 / 437 – 448 ) من الطبعة الثانية لدار العاصمة.</w:t>
      </w:r>
    </w:p>
  </w:footnote>
  <w:footnote w:id="66">
    <w:p w:rsidR="00E50A44" w:rsidRPr="00AC5FF6" w:rsidRDefault="00E50A44" w:rsidP="004E71F8">
      <w:pPr>
        <w:pStyle w:val="a4"/>
        <w:bidi/>
        <w:rPr>
          <w:rFonts w:ascii="Simplified Arabic" w:hAnsi="Simplified Arabic" w:cs="Simplified Arabic"/>
          <w:rtl/>
          <w:lang w:bidi="ar-EG"/>
        </w:rPr>
      </w:pPr>
      <w:r w:rsidRPr="00AC5FF6">
        <w:rPr>
          <w:rStyle w:val="a5"/>
          <w:rFonts w:ascii="Simplified Arabic" w:hAnsi="Simplified Arabic" w:cs="Simplified Arabic"/>
        </w:rPr>
        <w:footnoteRef/>
      </w:r>
      <w:r w:rsidRPr="00AC5FF6">
        <w:rPr>
          <w:rFonts w:ascii="Simplified Arabic" w:hAnsi="Simplified Arabic" w:cs="Simplified Arabic"/>
        </w:rPr>
        <w:t xml:space="preserve"> </w:t>
      </w:r>
      <w:r w:rsidRPr="00AC5FF6">
        <w:rPr>
          <w:rFonts w:ascii="Simplified Arabic" w:hAnsi="Simplified Arabic" w:cs="Simplified Arabic"/>
          <w:rtl/>
          <w:lang w:bidi="ar-EG"/>
        </w:rPr>
        <w:t xml:space="preserve"> السيرة النبوية دروس وعبر  ص 20 – 23.</w:t>
      </w:r>
    </w:p>
  </w:footnote>
  <w:footnote w:id="67">
    <w:p w:rsidR="00E50A44" w:rsidRPr="00311D9F" w:rsidRDefault="00E50A44" w:rsidP="004E71F8">
      <w:pPr>
        <w:pStyle w:val="a4"/>
        <w:bidi/>
        <w:rPr>
          <w:rFonts w:ascii="Simplified Arabic" w:hAnsi="Simplified Arabic" w:cs="Simplified Arabic"/>
          <w:rtl/>
          <w:lang w:bidi="ar-EG"/>
        </w:rPr>
      </w:pPr>
      <w:r w:rsidRPr="00311D9F">
        <w:rPr>
          <w:rStyle w:val="a5"/>
          <w:rFonts w:ascii="Simplified Arabic" w:hAnsi="Simplified Arabic" w:cs="Simplified Arabic"/>
        </w:rPr>
        <w:footnoteRef/>
      </w:r>
      <w:r w:rsidRPr="00311D9F">
        <w:rPr>
          <w:rFonts w:ascii="Simplified Arabic" w:hAnsi="Simplified Arabic" w:cs="Simplified Arabic"/>
        </w:rPr>
        <w:t xml:space="preserve"> </w:t>
      </w:r>
      <w:r w:rsidRPr="00311D9F">
        <w:rPr>
          <w:rFonts w:ascii="Simplified Arabic" w:hAnsi="Simplified Arabic" w:cs="Simplified Arabic"/>
          <w:rtl/>
          <w:lang w:bidi="ar-EG"/>
        </w:rPr>
        <w:t xml:space="preserve"> الشفا بتعريف حقوق المصطفى – صلى الله عليه وسلم – للقاضي عياض، ج 2 ص 563</w:t>
      </w:r>
      <w:r>
        <w:rPr>
          <w:rFonts w:ascii="Simplified Arabic" w:hAnsi="Simplified Arabic" w:cs="Simplified Arabic" w:hint="cs"/>
          <w:rtl/>
          <w:lang w:bidi="ar-EG"/>
        </w:rPr>
        <w:t>، ط. دار الكتاب العربي 1404 - 1984</w:t>
      </w:r>
      <w:r w:rsidRPr="00311D9F">
        <w:rPr>
          <w:rFonts w:ascii="Simplified Arabic" w:hAnsi="Simplified Arabic" w:cs="Simplified Arabic"/>
          <w:rtl/>
          <w:lang w:bidi="ar-EG"/>
        </w:rPr>
        <w:t>.</w:t>
      </w:r>
    </w:p>
  </w:footnote>
  <w:footnote w:id="68">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المسند بتحقيق شعيب </w:t>
      </w:r>
      <w:proofErr w:type="spellStart"/>
      <w:r w:rsidRPr="009D2467">
        <w:rPr>
          <w:rFonts w:ascii="Simplified Arabic" w:hAnsi="Simplified Arabic" w:cs="Simplified Arabic"/>
          <w:rtl/>
          <w:lang w:bidi="ar-EG"/>
        </w:rPr>
        <w:t>الأرنؤوط</w:t>
      </w:r>
      <w:proofErr w:type="spellEnd"/>
      <w:r w:rsidRPr="009D2467">
        <w:rPr>
          <w:rFonts w:ascii="Simplified Arabic" w:hAnsi="Simplified Arabic" w:cs="Simplified Arabic"/>
          <w:rtl/>
          <w:lang w:bidi="ar-EG"/>
        </w:rPr>
        <w:t xml:space="preserve"> وآخرون، ج 35 ص 308 و ص 390.</w:t>
      </w:r>
    </w:p>
  </w:footnote>
  <w:footnote w:id="69">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فتح الباري لابن رجب الحنبلي ج 1 ص 53 – 54، الطبعة الأولى، الناشر: مكتبة الغرباء الأثرية بالمدينة المنورة.</w:t>
      </w:r>
    </w:p>
  </w:footnote>
  <w:footnote w:id="70">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المعاني الباطنة: الغير مدركه بالحواس الظاهرة.</w:t>
      </w:r>
    </w:p>
  </w:footnote>
  <w:footnote w:id="71">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جبلت: طبعت وخلقت.</w:t>
      </w:r>
    </w:p>
  </w:footnote>
  <w:footnote w:id="72">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جمال الصورة : جمال الهيئة.</w:t>
      </w:r>
    </w:p>
  </w:footnote>
  <w:footnote w:id="73">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خطرًا: قدرًا </w:t>
      </w:r>
      <w:proofErr w:type="spellStart"/>
      <w:r w:rsidRPr="009D2467">
        <w:rPr>
          <w:rFonts w:ascii="Simplified Arabic" w:hAnsi="Simplified Arabic" w:cs="Simplified Arabic"/>
          <w:rtl/>
          <w:lang w:bidi="ar-EG"/>
        </w:rPr>
        <w:t>أوشرفـاً</w:t>
      </w:r>
      <w:proofErr w:type="spellEnd"/>
      <w:r w:rsidRPr="009D2467">
        <w:rPr>
          <w:rFonts w:ascii="Simplified Arabic" w:hAnsi="Simplified Arabic" w:cs="Simplified Arabic"/>
          <w:rtl/>
          <w:lang w:bidi="ar-EG"/>
        </w:rPr>
        <w:t>.</w:t>
      </w:r>
    </w:p>
  </w:footnote>
  <w:footnote w:id="74">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ذريعتهم : وسيلتهم، والسبب الموصل لهم.</w:t>
      </w:r>
    </w:p>
  </w:footnote>
  <w:footnote w:id="75">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العماية : الغواية والجهالة. </w:t>
      </w:r>
    </w:p>
  </w:footnote>
  <w:footnote w:id="76">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الذي لا ينقطع في الجنة.</w:t>
      </w:r>
    </w:p>
  </w:footnote>
  <w:footnote w:id="77">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وهو مذكور بنحوه قبل كلام ابن رجب.</w:t>
      </w:r>
    </w:p>
  </w:footnote>
  <w:footnote w:id="78">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جبلة : طبيعة.</w:t>
      </w:r>
    </w:p>
  </w:footnote>
  <w:footnote w:id="79">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عمومه الإجمال : تعميم الجميل منه لكل أحد.</w:t>
      </w:r>
    </w:p>
  </w:footnote>
  <w:footnote w:id="80">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لا يبيد : لا يذهب ويفنى.</w:t>
      </w:r>
    </w:p>
  </w:footnote>
  <w:footnote w:id="81">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قوام طريقته : حسن سلوكه.</w:t>
      </w:r>
    </w:p>
  </w:footnote>
  <w:footnote w:id="82">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قاص: واعظ، لما يشاد: لأجل ما يشيع ويشتهر من ذكره بين الناس، شيمته: شجيته وخلقه.</w:t>
      </w:r>
    </w:p>
  </w:footnote>
  <w:footnote w:id="83">
    <w:p w:rsidR="00E50A44" w:rsidRPr="009D2467" w:rsidRDefault="00E50A44" w:rsidP="004E71F8">
      <w:pPr>
        <w:pStyle w:val="a4"/>
        <w:bidi/>
        <w:rPr>
          <w:rFonts w:ascii="Simplified Arabic" w:hAnsi="Simplified Arabic" w:cs="Simplified Arabic"/>
          <w:rtl/>
          <w:lang w:bidi="ar-EG"/>
        </w:rPr>
      </w:pPr>
      <w:r w:rsidRPr="009D2467">
        <w:rPr>
          <w:rStyle w:val="a5"/>
          <w:rFonts w:ascii="Simplified Arabic" w:hAnsi="Simplified Arabic" w:cs="Simplified Arabic"/>
        </w:rPr>
        <w:footnoteRef/>
      </w:r>
      <w:r w:rsidRPr="009D2467">
        <w:rPr>
          <w:rFonts w:ascii="Simplified Arabic" w:hAnsi="Simplified Arabic" w:cs="Simplified Arabic"/>
        </w:rPr>
        <w:t xml:space="preserve"> </w:t>
      </w:r>
      <w:r w:rsidRPr="009D2467">
        <w:rPr>
          <w:rFonts w:ascii="Simplified Arabic" w:hAnsi="Simplified Arabic" w:cs="Simplified Arabic"/>
          <w:rtl/>
          <w:lang w:bidi="ar-EG"/>
        </w:rPr>
        <w:t xml:space="preserve"> الشفا للقاضي عياض، ص 579 – 581.</w:t>
      </w:r>
    </w:p>
  </w:footnote>
  <w:footnote w:id="84">
    <w:p w:rsidR="00E50A44" w:rsidRPr="00933267" w:rsidRDefault="00E50A44" w:rsidP="004E71F8">
      <w:pPr>
        <w:pStyle w:val="a4"/>
        <w:bidi/>
        <w:rPr>
          <w:rFonts w:ascii="Simplified Arabic" w:hAnsi="Simplified Arabic" w:cs="Simplified Arabic"/>
          <w:rtl/>
          <w:lang w:bidi="ar-EG"/>
        </w:rPr>
      </w:pPr>
      <w:r w:rsidRPr="00933267">
        <w:rPr>
          <w:rStyle w:val="a5"/>
          <w:rFonts w:ascii="Simplified Arabic" w:hAnsi="Simplified Arabic" w:cs="Simplified Arabic"/>
        </w:rPr>
        <w:footnoteRef/>
      </w:r>
      <w:r w:rsidRPr="00933267">
        <w:rPr>
          <w:rFonts w:ascii="Simplified Arabic" w:hAnsi="Simplified Arabic" w:cs="Simplified Arabic"/>
        </w:rPr>
        <w:t xml:space="preserve"> </w:t>
      </w:r>
      <w:r w:rsidRPr="00933267">
        <w:rPr>
          <w:rFonts w:ascii="Simplified Arabic" w:hAnsi="Simplified Arabic" w:cs="Simplified Arabic"/>
          <w:rtl/>
          <w:lang w:bidi="ar-EG"/>
        </w:rPr>
        <w:t xml:space="preserve"> طبعة المجمع، ص 39 وما بعدها، بتصرف.</w:t>
      </w:r>
    </w:p>
  </w:footnote>
  <w:footnote w:id="85">
    <w:p w:rsidR="00E50A44" w:rsidRPr="00933267" w:rsidRDefault="00E50A44" w:rsidP="004E71F8">
      <w:pPr>
        <w:pStyle w:val="a4"/>
        <w:bidi/>
        <w:rPr>
          <w:rFonts w:ascii="Simplified Arabic" w:hAnsi="Simplified Arabic" w:cs="Simplified Arabic"/>
          <w:rtl/>
          <w:lang w:bidi="ar-EG"/>
        </w:rPr>
      </w:pPr>
      <w:r w:rsidRPr="00933267">
        <w:rPr>
          <w:rStyle w:val="a5"/>
          <w:rFonts w:ascii="Simplified Arabic" w:hAnsi="Simplified Arabic" w:cs="Simplified Arabic"/>
        </w:rPr>
        <w:footnoteRef/>
      </w:r>
      <w:r w:rsidRPr="00933267">
        <w:rPr>
          <w:rFonts w:ascii="Simplified Arabic" w:hAnsi="Simplified Arabic" w:cs="Simplified Arabic"/>
        </w:rPr>
        <w:t xml:space="preserve"> </w:t>
      </w:r>
      <w:r w:rsidRPr="00933267">
        <w:rPr>
          <w:rFonts w:ascii="Simplified Arabic" w:hAnsi="Simplified Arabic" w:cs="Simplified Arabic"/>
          <w:rtl/>
          <w:lang w:bidi="ar-EG"/>
        </w:rPr>
        <w:t xml:space="preserve"> ص 54.</w:t>
      </w:r>
    </w:p>
  </w:footnote>
  <w:footnote w:id="86">
    <w:p w:rsidR="00E50A44" w:rsidRPr="00B647E5" w:rsidRDefault="00E50A44" w:rsidP="00E50A44">
      <w:pPr>
        <w:pStyle w:val="a4"/>
        <w:bidi/>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تفسير </w:t>
      </w:r>
      <w:proofErr w:type="spellStart"/>
      <w:r w:rsidRPr="00B647E5">
        <w:rPr>
          <w:rFonts w:ascii="Simplified Arabic" w:hAnsi="Simplified Arabic" w:cs="Simplified Arabic"/>
          <w:rtl/>
          <w:lang w:bidi="ar-EG"/>
        </w:rPr>
        <w:t>البغوي</w:t>
      </w:r>
      <w:proofErr w:type="spellEnd"/>
      <w:r w:rsidRPr="00B647E5">
        <w:rPr>
          <w:rFonts w:ascii="Simplified Arabic" w:hAnsi="Simplified Arabic" w:cs="Simplified Arabic"/>
          <w:rtl/>
          <w:lang w:bidi="ar-EG"/>
        </w:rPr>
        <w:t xml:space="preserve"> ( 4/ 281 ).</w:t>
      </w:r>
    </w:p>
  </w:footnote>
  <w:footnote w:id="87">
    <w:p w:rsidR="00E50A44" w:rsidRDefault="00E50A44" w:rsidP="00E50A44">
      <w:pPr>
        <w:pStyle w:val="a4"/>
        <w:bidi/>
        <w:rPr>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التفسير الموضوعي لسور القرآن الكريم، لمجموعة من العلماء بإشراف </w:t>
      </w:r>
      <w:proofErr w:type="spellStart"/>
      <w:r w:rsidRPr="00B647E5">
        <w:rPr>
          <w:rFonts w:ascii="Simplified Arabic" w:hAnsi="Simplified Arabic" w:cs="Simplified Arabic"/>
          <w:rtl/>
          <w:lang w:bidi="ar-EG"/>
        </w:rPr>
        <w:t>أ.د</w:t>
      </w:r>
      <w:proofErr w:type="spellEnd"/>
      <w:r w:rsidRPr="00B647E5">
        <w:rPr>
          <w:rFonts w:ascii="Simplified Arabic" w:hAnsi="Simplified Arabic" w:cs="Simplified Arabic"/>
          <w:rtl/>
          <w:lang w:bidi="ar-EG"/>
        </w:rPr>
        <w:t>. مصطفى مسلم. ( 3 / 555 – 556 ).</w:t>
      </w:r>
    </w:p>
  </w:footnote>
  <w:footnote w:id="88">
    <w:p w:rsidR="00E50A44" w:rsidRPr="00B647E5" w:rsidRDefault="00E50A44" w:rsidP="00E50A44">
      <w:pPr>
        <w:pStyle w:val="a4"/>
        <w:bidi/>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تفسير </w:t>
      </w:r>
      <w:proofErr w:type="spellStart"/>
      <w:r w:rsidRPr="00B647E5">
        <w:rPr>
          <w:rFonts w:ascii="Simplified Arabic" w:hAnsi="Simplified Arabic" w:cs="Simplified Arabic"/>
          <w:rtl/>
          <w:lang w:bidi="ar-EG"/>
        </w:rPr>
        <w:t>البغوي</w:t>
      </w:r>
      <w:proofErr w:type="spellEnd"/>
      <w:r w:rsidRPr="00B647E5">
        <w:rPr>
          <w:rFonts w:ascii="Simplified Arabic" w:hAnsi="Simplified Arabic" w:cs="Simplified Arabic"/>
          <w:rtl/>
          <w:lang w:bidi="ar-EG"/>
        </w:rPr>
        <w:t xml:space="preserve"> ( 7 / 296 ).</w:t>
      </w:r>
    </w:p>
  </w:footnote>
  <w:footnote w:id="89">
    <w:p w:rsidR="00E50A44" w:rsidRPr="00B647E5" w:rsidRDefault="00E50A44" w:rsidP="00E50A44">
      <w:pPr>
        <w:pStyle w:val="a4"/>
        <w:bidi/>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في ظلال القرآن 2500 - 2501</w:t>
      </w:r>
    </w:p>
  </w:footnote>
  <w:footnote w:id="90">
    <w:p w:rsidR="00E50A44" w:rsidRPr="00B647E5" w:rsidRDefault="00E50A44" w:rsidP="00E50A44">
      <w:pPr>
        <w:pStyle w:val="a4"/>
        <w:bidi/>
        <w:jc w:val="both"/>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زاد المسير ( 1 / 11 ) بتصرف يسير.</w:t>
      </w:r>
    </w:p>
  </w:footnote>
  <w:footnote w:id="91">
    <w:p w:rsidR="00E50A44" w:rsidRPr="00B647E5" w:rsidRDefault="00E50A44" w:rsidP="00E50A44">
      <w:pPr>
        <w:pStyle w:val="a4"/>
        <w:bidi/>
        <w:jc w:val="both"/>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كأن الشيخ – رحمه الله – يذهب إلى حصر الأسماء الحسنى في تسعة وتسعين، ويشكل عليه حديث ( أسألك بكل اسم هو لك سميت به نفسك أو أنزلته في كتابك أو علمته أحدًا من خلقك أو استأثرت به في علم الغيب عندك )، فيدل على عدم الحصر، ويكون المراد بحديث التسعة والتسعين اسمًا اختصاص التسعة والتسعين بأن من أحصاها دخل الجنة، لا أنه خبر على انحصار الأسماء الحسنى في تسعة وتسعين. وقد اختلف العلماء في هذا، والله أعلم.</w:t>
      </w:r>
    </w:p>
  </w:footnote>
  <w:footnote w:id="92">
    <w:p w:rsidR="00E50A44" w:rsidRPr="00B647E5" w:rsidRDefault="00E50A44" w:rsidP="00E50A44">
      <w:pPr>
        <w:pStyle w:val="a4"/>
        <w:bidi/>
        <w:jc w:val="both"/>
        <w:rPr>
          <w:rFonts w:ascii="Simplified Arabic" w:hAnsi="Simplified Arabic" w:cs="Simplified Arabic"/>
          <w:rtl/>
          <w:lang w:bidi="ar-EG"/>
        </w:rPr>
      </w:pPr>
      <w:r w:rsidRPr="00B647E5">
        <w:rPr>
          <w:rStyle w:val="a5"/>
          <w:rFonts w:ascii="Simplified Arabic" w:hAnsi="Simplified Arabic" w:cs="Simplified Arabic"/>
        </w:rPr>
        <w:footnoteRef/>
      </w:r>
      <w:r w:rsidRPr="00B647E5">
        <w:rPr>
          <w:rFonts w:ascii="Simplified Arabic" w:hAnsi="Simplified Arabic" w:cs="Simplified Arabic"/>
        </w:rPr>
        <w:t xml:space="preserve"> </w:t>
      </w:r>
      <w:r w:rsidRPr="00B647E5">
        <w:rPr>
          <w:rFonts w:ascii="Simplified Arabic" w:hAnsi="Simplified Arabic" w:cs="Simplified Arabic"/>
          <w:rtl/>
          <w:lang w:bidi="ar-EG"/>
        </w:rPr>
        <w:t xml:space="preserve"> التسهيل لعلوم التنزيل ( 1 / 44 – 45 ).</w:t>
      </w:r>
    </w:p>
  </w:footnote>
  <w:footnote w:id="93">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في ظلال القرآن، ص 3754</w:t>
      </w:r>
    </w:p>
  </w:footnote>
  <w:footnote w:id="94">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تفسير الطبري (23/404).</w:t>
      </w:r>
    </w:p>
  </w:footnote>
  <w:footnote w:id="95">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في ظلال القرآن، ص 3754</w:t>
      </w:r>
    </w:p>
  </w:footnote>
  <w:footnote w:id="96">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المحرر الوجيز، طبعة وزارة الأوقاف القطرية، الطابعة الثانية (8/451).</w:t>
      </w:r>
    </w:p>
  </w:footnote>
  <w:footnote w:id="97">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(8/264).</w:t>
      </w:r>
    </w:p>
  </w:footnote>
  <w:footnote w:id="98">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(23/405).</w:t>
      </w:r>
    </w:p>
  </w:footnote>
  <w:footnote w:id="99">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أحكام القرآن لابن العربي (4/339).</w:t>
      </w:r>
    </w:p>
  </w:footnote>
  <w:footnote w:id="100">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في ظلال القرآن، ص 3654، بتصرف.</w:t>
      </w:r>
    </w:p>
  </w:footnote>
  <w:footnote w:id="101">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معارج القبول (1/50)</w:t>
      </w:r>
    </w:p>
  </w:footnote>
  <w:footnote w:id="102">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شرح أسماء الله الحسنى في ضوء الكتاب والسنة، لسعيد القحطاني. ص 84.</w:t>
      </w:r>
    </w:p>
  </w:footnote>
  <w:footnote w:id="103">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rPr>
        <w:t xml:space="preserve"> الوجيز في تفسير الكتاب العزيز، لأبي الحسن الواحدي (2/1148)</w:t>
      </w:r>
    </w:p>
  </w:footnote>
  <w:footnote w:id="104">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tl/>
          <w:lang w:bidi="ar-EG"/>
        </w:rPr>
        <w:t xml:space="preserve"> (8/265).</w:t>
      </w:r>
    </w:p>
  </w:footnote>
  <w:footnote w:id="105">
    <w:p w:rsidR="00E50A44" w:rsidRPr="00223340" w:rsidRDefault="00E50A44" w:rsidP="00E50A44">
      <w:pPr>
        <w:pStyle w:val="a4"/>
        <w:bidi/>
        <w:rPr>
          <w:rFonts w:ascii="Simplified Arabic" w:hAnsi="Simplified Arabic" w:cs="Simplified Arabic"/>
          <w:rtl/>
        </w:rPr>
      </w:pPr>
      <w:r w:rsidRPr="00223340">
        <w:rPr>
          <w:rStyle w:val="a5"/>
          <w:rFonts w:ascii="Simplified Arabic" w:hAnsi="Simplified Arabic" w:cs="Simplified Arabic"/>
        </w:rPr>
        <w:footnoteRef/>
      </w:r>
      <w:r w:rsidRPr="00223340">
        <w:rPr>
          <w:rFonts w:ascii="Simplified Arabic" w:hAnsi="Simplified Arabic" w:cs="Simplified Arabic"/>
          <w:rtl/>
        </w:rPr>
        <w:t xml:space="preserve"> الوجيز في تفسير الكتاب العزيز، لأبي الحسن الواحدي (2/1148)</w:t>
      </w:r>
    </w:p>
  </w:footnote>
  <w:footnote w:id="106">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(8/453)</w:t>
      </w:r>
    </w:p>
  </w:footnote>
  <w:footnote w:id="107">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تفسير الطبري (23/ 412-417) باختصار وتصرف يسير.</w:t>
      </w:r>
    </w:p>
  </w:footnote>
  <w:footnote w:id="108">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(2/1149)</w:t>
      </w:r>
    </w:p>
  </w:footnote>
  <w:footnote w:id="109">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تفسير الطبري (23/ 417)، ثم ذكر قولا آخر، أن معنى </w:t>
      </w:r>
      <w:proofErr w:type="spellStart"/>
      <w:r w:rsidRPr="00223340">
        <w:rPr>
          <w:rFonts w:ascii="Simplified Arabic" w:hAnsi="Simplified Arabic" w:cs="Simplified Arabic"/>
          <w:rtl/>
          <w:lang w:bidi="ar-EG"/>
        </w:rPr>
        <w:t>الآيه</w:t>
      </w:r>
      <w:proofErr w:type="spellEnd"/>
      <w:r w:rsidRPr="00223340">
        <w:rPr>
          <w:rFonts w:ascii="Simplified Arabic" w:hAnsi="Simplified Arabic" w:cs="Simplified Arabic"/>
          <w:rtl/>
          <w:lang w:bidi="ar-EG"/>
        </w:rPr>
        <w:t>: ولربك فاصبر على عطيتك، وما رجحه هو القول الأول.</w:t>
      </w:r>
    </w:p>
  </w:footnote>
  <w:footnote w:id="110">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في ظلال القرآن، ص 3654، بتصرف.</w:t>
      </w:r>
    </w:p>
  </w:footnote>
  <w:footnote w:id="111">
    <w:p w:rsidR="00E50A44" w:rsidRDefault="00E50A44" w:rsidP="00E50A44">
      <w:pPr>
        <w:pStyle w:val="a4"/>
        <w:bidi/>
        <w:rPr>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التحرير والتنوير (29/300)</w:t>
      </w:r>
    </w:p>
  </w:footnote>
  <w:footnote w:id="112">
    <w:p w:rsidR="00E50A44" w:rsidRPr="008637B2" w:rsidRDefault="00E50A44" w:rsidP="00E50A44">
      <w:pPr>
        <w:pStyle w:val="a4"/>
        <w:bidi/>
        <w:rPr>
          <w:rFonts w:ascii="Simplified Arabic" w:hAnsi="Simplified Arabic" w:cs="Simplified Arabic"/>
          <w:rtl/>
          <w:lang w:bidi="ar-EG"/>
        </w:rPr>
      </w:pPr>
      <w:r w:rsidRPr="008637B2">
        <w:rPr>
          <w:rStyle w:val="a5"/>
          <w:rFonts w:ascii="Simplified Arabic" w:hAnsi="Simplified Arabic" w:cs="Simplified Arabic"/>
        </w:rPr>
        <w:footnoteRef/>
      </w:r>
      <w:r w:rsidRPr="008637B2">
        <w:rPr>
          <w:rFonts w:ascii="Simplified Arabic" w:hAnsi="Simplified Arabic" w:cs="Simplified Arabic"/>
        </w:rPr>
        <w:t xml:space="preserve"> </w:t>
      </w:r>
      <w:r w:rsidRPr="008637B2">
        <w:rPr>
          <w:rFonts w:ascii="Simplified Arabic" w:hAnsi="Simplified Arabic" w:cs="Simplified Arabic"/>
          <w:rtl/>
          <w:lang w:bidi="ar-EG"/>
        </w:rPr>
        <w:t xml:space="preserve"> الفتح الرباني ح 10528، وقال الشيخ – رحمه الله: لم أقف عليه لغير الإمام أحمد ورجاله ثقات.</w:t>
      </w:r>
    </w:p>
  </w:footnote>
  <w:footnote w:id="113">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فتح الباري (9/151)، الطبعة الأولى، دار طيبة.</w:t>
      </w:r>
    </w:p>
  </w:footnote>
  <w:footnote w:id="114">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tl/>
          <w:lang w:bidi="ar-EG"/>
        </w:rPr>
        <w:t xml:space="preserve"> زاد المعاد (3/5)</w:t>
      </w:r>
    </w:p>
  </w:footnote>
  <w:footnote w:id="115">
    <w:p w:rsidR="00E50A44" w:rsidRPr="00223340" w:rsidRDefault="00E50A44" w:rsidP="00E50A44">
      <w:pPr>
        <w:pStyle w:val="a4"/>
        <w:bidi/>
        <w:rPr>
          <w:rFonts w:ascii="Simplified Arabic" w:hAnsi="Simplified Arabic" w:cs="Simplified Arabic"/>
          <w:rtl/>
          <w:lang w:bidi="ar-EG"/>
        </w:rPr>
      </w:pPr>
      <w:r w:rsidRPr="00223340">
        <w:rPr>
          <w:rStyle w:val="a5"/>
          <w:rFonts w:ascii="Simplified Arabic" w:hAnsi="Simplified Arabic" w:cs="Simplified Arabic"/>
        </w:rPr>
        <w:footnoteRef/>
      </w:r>
      <w:r w:rsidRPr="00223340">
        <w:rPr>
          <w:rFonts w:ascii="Simplified Arabic" w:hAnsi="Simplified Arabic" w:cs="Simplified Arabic"/>
          <w:rtl/>
          <w:lang w:bidi="ar-EG"/>
        </w:rPr>
        <w:t xml:space="preserve"> راجع مراتب الجهاد في زاد المعاد (3/ 9-11)</w:t>
      </w:r>
    </w:p>
  </w:footnote>
  <w:footnote w:id="116">
    <w:p w:rsidR="00E50A44" w:rsidRDefault="00E50A44" w:rsidP="00E50A44">
      <w:pPr>
        <w:pStyle w:val="a4"/>
        <w:bidi/>
        <w:rPr>
          <w:rtl/>
          <w:lang w:bidi="ar-EG"/>
        </w:rPr>
      </w:pPr>
      <w:r w:rsidRPr="00223340">
        <w:rPr>
          <w:rStyle w:val="a5"/>
          <w:rFonts w:ascii="Simplified Arabic" w:hAnsi="Simplified Arabic" w:cs="Simplified Arabic"/>
        </w:rPr>
        <w:footnoteRef/>
      </w:r>
      <w:r w:rsidRPr="00223340">
        <w:rPr>
          <w:rFonts w:ascii="Simplified Arabic" w:hAnsi="Simplified Arabic" w:cs="Simplified Arabic"/>
        </w:rPr>
        <w:t xml:space="preserve"> </w:t>
      </w:r>
      <w:r w:rsidRPr="00223340">
        <w:rPr>
          <w:rFonts w:ascii="Simplified Arabic" w:hAnsi="Simplified Arabic" w:cs="Simplified Arabic"/>
          <w:rtl/>
          <w:lang w:bidi="ar-EG"/>
        </w:rPr>
        <w:t xml:space="preserve"> زاد المعاد (3/ 11 – 12)، ثم ذكر الشيخ – رحمه الله – عزاء الله المؤمنين أتباع الرسول بما نزل من أول سورة العنكبوت، وتكلم بكلام نفيس جداً إلى ص 17، حبذا أن يراجع كلامه لفائدته الكبيرة.</w:t>
      </w:r>
    </w:p>
  </w:footnote>
  <w:footnote w:id="117">
    <w:p w:rsidR="00E50A44" w:rsidRPr="00485B8A" w:rsidRDefault="00E50A44" w:rsidP="00E50A44">
      <w:pPr>
        <w:pStyle w:val="a4"/>
        <w:bidi/>
        <w:rPr>
          <w:rFonts w:ascii="Simplified Arabic" w:hAnsi="Simplified Arabic" w:cs="Simplified Arabic"/>
          <w:rtl/>
          <w:lang w:bidi="ar-EG"/>
        </w:rPr>
      </w:pPr>
      <w:r w:rsidRPr="00485B8A">
        <w:rPr>
          <w:rStyle w:val="a5"/>
          <w:rFonts w:ascii="Simplified Arabic" w:hAnsi="Simplified Arabic" w:cs="Simplified Arabic"/>
        </w:rPr>
        <w:footnoteRef/>
      </w:r>
      <w:r w:rsidRPr="00485B8A">
        <w:rPr>
          <w:rFonts w:ascii="Simplified Arabic" w:hAnsi="Simplified Arabic" w:cs="Simplified Arabic"/>
        </w:rPr>
        <w:t xml:space="preserve"> </w:t>
      </w:r>
      <w:r w:rsidRPr="00485B8A">
        <w:rPr>
          <w:rFonts w:ascii="Simplified Arabic" w:hAnsi="Simplified Arabic" w:cs="Simplified Arabic"/>
          <w:rtl/>
          <w:lang w:bidi="ar-EG"/>
        </w:rPr>
        <w:t xml:space="preserve"> تفسير الطبري ( 2/ 575 – 577 ) مع اختصار الأسانيد</w:t>
      </w:r>
    </w:p>
  </w:footnote>
  <w:footnote w:id="118">
    <w:p w:rsidR="00E50A44" w:rsidRDefault="00E50A44" w:rsidP="00E50A44">
      <w:pPr>
        <w:pStyle w:val="a4"/>
        <w:bidi/>
        <w:rPr>
          <w:rtl/>
          <w:lang w:bidi="ar-EG"/>
        </w:rPr>
      </w:pPr>
      <w:r w:rsidRPr="00485B8A">
        <w:rPr>
          <w:rStyle w:val="a5"/>
          <w:rFonts w:ascii="Simplified Arabic" w:hAnsi="Simplified Arabic" w:cs="Simplified Arabic"/>
        </w:rPr>
        <w:footnoteRef/>
      </w:r>
      <w:r w:rsidRPr="00485B8A">
        <w:rPr>
          <w:rFonts w:ascii="Simplified Arabic" w:hAnsi="Simplified Arabic" w:cs="Simplified Arabic"/>
        </w:rPr>
        <w:t xml:space="preserve"> </w:t>
      </w:r>
      <w:r w:rsidRPr="00485B8A">
        <w:rPr>
          <w:rFonts w:ascii="Simplified Arabic" w:hAnsi="Simplified Arabic" w:cs="Simplified Arabic"/>
          <w:rtl/>
          <w:lang w:bidi="ar-EG"/>
        </w:rPr>
        <w:t xml:space="preserve"> تفسير الطبري ( 2/ 577 – 578 ) مع اختصار الأسانيد</w:t>
      </w:r>
    </w:p>
  </w:footnote>
  <w:footnote w:id="119">
    <w:p w:rsidR="00E50A44" w:rsidRPr="00485B8A" w:rsidRDefault="00E50A44" w:rsidP="00E50A44">
      <w:pPr>
        <w:pStyle w:val="a4"/>
        <w:bidi/>
        <w:rPr>
          <w:rFonts w:ascii="Simplified Arabic" w:hAnsi="Simplified Arabic" w:cs="Simplified Arabic"/>
          <w:rtl/>
          <w:lang w:bidi="ar-EG"/>
        </w:rPr>
      </w:pPr>
      <w:r w:rsidRPr="00485B8A">
        <w:rPr>
          <w:rStyle w:val="a5"/>
          <w:rFonts w:ascii="Simplified Arabic" w:hAnsi="Simplified Arabic" w:cs="Simplified Arabic"/>
        </w:rPr>
        <w:footnoteRef/>
      </w:r>
      <w:r w:rsidRPr="00485B8A">
        <w:rPr>
          <w:rFonts w:ascii="Simplified Arabic" w:hAnsi="Simplified Arabic" w:cs="Simplified Arabic"/>
        </w:rPr>
        <w:t xml:space="preserve"> </w:t>
      </w:r>
      <w:r w:rsidRPr="00485B8A">
        <w:rPr>
          <w:rFonts w:ascii="Simplified Arabic" w:hAnsi="Simplified Arabic" w:cs="Simplified Arabic"/>
          <w:rtl/>
          <w:lang w:bidi="ar-EG"/>
        </w:rPr>
        <w:t xml:space="preserve"> التحرير والتنوير ( 28/209-210)</w:t>
      </w:r>
    </w:p>
  </w:footnote>
  <w:footnote w:id="120">
    <w:p w:rsidR="00E50A44" w:rsidRPr="00570AF7" w:rsidRDefault="00E50A44" w:rsidP="00E50A44">
      <w:pPr>
        <w:pStyle w:val="a4"/>
        <w:bidi/>
        <w:rPr>
          <w:rFonts w:ascii="Simplified Arabic" w:hAnsi="Simplified Arabic" w:cs="Simplified Arabic"/>
          <w:rtl/>
          <w:lang w:bidi="ar-EG"/>
        </w:rPr>
      </w:pPr>
      <w:r w:rsidRPr="00570AF7">
        <w:rPr>
          <w:rStyle w:val="a5"/>
          <w:rFonts w:ascii="Simplified Arabic" w:hAnsi="Simplified Arabic" w:cs="Simplified Arabic"/>
        </w:rPr>
        <w:footnoteRef/>
      </w:r>
      <w:r w:rsidRPr="00570AF7">
        <w:rPr>
          <w:rFonts w:ascii="Simplified Arabic" w:hAnsi="Simplified Arabic" w:cs="Simplified Arabic"/>
        </w:rPr>
        <w:t xml:space="preserve"> </w:t>
      </w:r>
      <w:r w:rsidRPr="00570AF7">
        <w:rPr>
          <w:rFonts w:ascii="Simplified Arabic" w:hAnsi="Simplified Arabic" w:cs="Simplified Arabic"/>
          <w:rtl/>
          <w:lang w:bidi="ar-EG"/>
        </w:rPr>
        <w:t xml:space="preserve"> المسند ( 6/84 ).</w:t>
      </w:r>
    </w:p>
  </w:footnote>
  <w:footnote w:id="121">
    <w:p w:rsidR="00E50A44" w:rsidRPr="00570AF7" w:rsidRDefault="00E50A44" w:rsidP="00E50A44">
      <w:pPr>
        <w:pStyle w:val="a4"/>
        <w:bidi/>
        <w:rPr>
          <w:rFonts w:ascii="Simplified Arabic" w:hAnsi="Simplified Arabic" w:cs="Simplified Arabic"/>
          <w:rtl/>
          <w:lang w:bidi="ar-EG"/>
        </w:rPr>
      </w:pPr>
      <w:r w:rsidRPr="00570AF7">
        <w:rPr>
          <w:rStyle w:val="a5"/>
          <w:rFonts w:ascii="Simplified Arabic" w:hAnsi="Simplified Arabic" w:cs="Simplified Arabic"/>
        </w:rPr>
        <w:footnoteRef/>
      </w:r>
      <w:r w:rsidRPr="00570AF7">
        <w:rPr>
          <w:rFonts w:ascii="Simplified Arabic" w:hAnsi="Simplified Arabic" w:cs="Simplified Arabic"/>
        </w:rPr>
        <w:t xml:space="preserve"> </w:t>
      </w:r>
      <w:r w:rsidRPr="00570AF7">
        <w:rPr>
          <w:rFonts w:ascii="Simplified Arabic" w:hAnsi="Simplified Arabic" w:cs="Simplified Arabic"/>
          <w:rtl/>
          <w:lang w:bidi="ar-EG"/>
        </w:rPr>
        <w:t>مجموع الفتاوى ( 3/ 152-156 )، باختصار.</w:t>
      </w:r>
    </w:p>
  </w:footnote>
  <w:footnote w:id="122">
    <w:p w:rsidR="00E50A44" w:rsidRPr="00570AF7" w:rsidRDefault="00E50A44" w:rsidP="00E50A44">
      <w:pPr>
        <w:pStyle w:val="a4"/>
        <w:bidi/>
        <w:rPr>
          <w:rFonts w:ascii="Simplified Arabic" w:hAnsi="Simplified Arabic" w:cs="Simplified Arabic"/>
          <w:rtl/>
          <w:lang w:bidi="ar-EG"/>
        </w:rPr>
      </w:pPr>
      <w:r w:rsidRPr="00570AF7">
        <w:rPr>
          <w:rStyle w:val="a5"/>
          <w:rFonts w:ascii="Simplified Arabic" w:hAnsi="Simplified Arabic" w:cs="Simplified Arabic"/>
        </w:rPr>
        <w:footnoteRef/>
      </w:r>
      <w:r w:rsidRPr="00570AF7">
        <w:rPr>
          <w:rFonts w:ascii="Simplified Arabic" w:hAnsi="Simplified Arabic" w:cs="Simplified Arabic"/>
        </w:rPr>
        <w:t xml:space="preserve"> </w:t>
      </w:r>
      <w:r w:rsidRPr="00570AF7">
        <w:rPr>
          <w:rFonts w:ascii="Simplified Arabic" w:hAnsi="Simplified Arabic" w:cs="Simplified Arabic"/>
          <w:rtl/>
          <w:lang w:bidi="ar-EG"/>
        </w:rPr>
        <w:t xml:space="preserve"> الكفاية في علوم الرواية، ص 49، في باب ما جاء في تعديل الله ورسوله للصحابة، مع تصرف يسير.</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5981"/>
    <w:multiLevelType w:val="hybridMultilevel"/>
    <w:tmpl w:val="C0CC0006"/>
    <w:lvl w:ilvl="0" w:tplc="4DE00DCE">
      <w:start w:val="1"/>
      <w:numFmt w:val="decimal"/>
      <w:lvlText w:val="%1-"/>
      <w:lvlJc w:val="left"/>
      <w:pPr>
        <w:ind w:left="720" w:hanging="360"/>
      </w:pPr>
      <w:rPr>
        <w:rFonts w:hint="default"/>
        <w:b w:val="0"/>
        <w:bCs w:val="0"/>
        <w:i w:val="0"/>
        <w:iCs w:val="0"/>
        <w:lang w:bidi="ar-EG"/>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97E86"/>
    <w:multiLevelType w:val="hybridMultilevel"/>
    <w:tmpl w:val="7762726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413C44"/>
    <w:multiLevelType w:val="hybridMultilevel"/>
    <w:tmpl w:val="93C20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44AFF"/>
    <w:multiLevelType w:val="hybridMultilevel"/>
    <w:tmpl w:val="C8A29B3A"/>
    <w:lvl w:ilvl="0" w:tplc="A5E01A56">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913F97"/>
    <w:multiLevelType w:val="hybridMultilevel"/>
    <w:tmpl w:val="C0CC0006"/>
    <w:lvl w:ilvl="0" w:tplc="4DE00DCE">
      <w:start w:val="1"/>
      <w:numFmt w:val="decimal"/>
      <w:lvlText w:val="%1-"/>
      <w:lvlJc w:val="left"/>
      <w:pPr>
        <w:ind w:left="720" w:hanging="360"/>
      </w:pPr>
      <w:rPr>
        <w:rFonts w:hint="default"/>
        <w:b w:val="0"/>
        <w:bCs w:val="0"/>
        <w:i w:val="0"/>
        <w:iCs w:val="0"/>
        <w:lang w:bidi="ar-EG"/>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1F7B46"/>
    <w:multiLevelType w:val="hybridMultilevel"/>
    <w:tmpl w:val="9B14E7A6"/>
    <w:lvl w:ilvl="0" w:tplc="F9FE0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E16195"/>
    <w:multiLevelType w:val="hybridMultilevel"/>
    <w:tmpl w:val="0C269018"/>
    <w:lvl w:ilvl="0" w:tplc="86D05BC6">
      <w:start w:val="1"/>
      <w:numFmt w:val="decimal"/>
      <w:lvlText w:val="%1-"/>
      <w:lvlJc w:val="left"/>
      <w:pPr>
        <w:ind w:left="720" w:hanging="360"/>
      </w:pPr>
      <w:rPr>
        <w:rFonts w:hint="default"/>
        <w:b w:val="0"/>
        <w:bCs w:val="0"/>
        <w:i w:val="0"/>
        <w:iCs w:val="0"/>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1C64C7"/>
    <w:multiLevelType w:val="hybridMultilevel"/>
    <w:tmpl w:val="0C269018"/>
    <w:lvl w:ilvl="0" w:tplc="86D05BC6">
      <w:start w:val="1"/>
      <w:numFmt w:val="decimal"/>
      <w:lvlText w:val="%1-"/>
      <w:lvlJc w:val="left"/>
      <w:pPr>
        <w:ind w:left="720" w:hanging="360"/>
      </w:pPr>
      <w:rPr>
        <w:rFonts w:hint="default"/>
        <w:b w:val="0"/>
        <w:bCs w:val="0"/>
        <w:i w:val="0"/>
        <w:iCs w:val="0"/>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DF522C"/>
    <w:multiLevelType w:val="hybridMultilevel"/>
    <w:tmpl w:val="37C0424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1077B5"/>
    <w:multiLevelType w:val="hybridMultilevel"/>
    <w:tmpl w:val="73AE6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CB4A2E"/>
    <w:multiLevelType w:val="hybridMultilevel"/>
    <w:tmpl w:val="0C269018"/>
    <w:lvl w:ilvl="0" w:tplc="86D05BC6">
      <w:start w:val="1"/>
      <w:numFmt w:val="decimal"/>
      <w:lvlText w:val="%1-"/>
      <w:lvlJc w:val="left"/>
      <w:pPr>
        <w:ind w:left="720" w:hanging="360"/>
      </w:pPr>
      <w:rPr>
        <w:rFonts w:hint="default"/>
        <w:b w:val="0"/>
        <w:bCs w:val="0"/>
        <w:i w:val="0"/>
        <w:iCs w:val="0"/>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C67CB5"/>
    <w:multiLevelType w:val="hybridMultilevel"/>
    <w:tmpl w:val="C0CC0006"/>
    <w:lvl w:ilvl="0" w:tplc="4DE00DCE">
      <w:start w:val="1"/>
      <w:numFmt w:val="decimal"/>
      <w:lvlText w:val="%1-"/>
      <w:lvlJc w:val="left"/>
      <w:pPr>
        <w:ind w:left="720" w:hanging="360"/>
      </w:pPr>
      <w:rPr>
        <w:rFonts w:hint="default"/>
        <w:b w:val="0"/>
        <w:bCs w:val="0"/>
        <w:i w:val="0"/>
        <w:iCs w:val="0"/>
        <w:lang w:bidi="ar-EG"/>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6704D0"/>
    <w:multiLevelType w:val="hybridMultilevel"/>
    <w:tmpl w:val="C0CC0006"/>
    <w:lvl w:ilvl="0" w:tplc="4DE00DCE">
      <w:start w:val="1"/>
      <w:numFmt w:val="decimal"/>
      <w:lvlText w:val="%1-"/>
      <w:lvlJc w:val="left"/>
      <w:pPr>
        <w:ind w:left="720" w:hanging="360"/>
      </w:pPr>
      <w:rPr>
        <w:rFonts w:hint="default"/>
        <w:b w:val="0"/>
        <w:bCs w:val="0"/>
        <w:i w:val="0"/>
        <w:iCs w:val="0"/>
        <w:lang w:bidi="ar-EG"/>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8641C5"/>
    <w:multiLevelType w:val="hybridMultilevel"/>
    <w:tmpl w:val="FFC60E5C"/>
    <w:lvl w:ilvl="0" w:tplc="F9FE0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1261DF"/>
    <w:multiLevelType w:val="hybridMultilevel"/>
    <w:tmpl w:val="0C269018"/>
    <w:lvl w:ilvl="0" w:tplc="86D05BC6">
      <w:start w:val="1"/>
      <w:numFmt w:val="decimal"/>
      <w:lvlText w:val="%1-"/>
      <w:lvlJc w:val="left"/>
      <w:pPr>
        <w:ind w:left="720" w:hanging="360"/>
      </w:pPr>
      <w:rPr>
        <w:rFonts w:hint="default"/>
        <w:b w:val="0"/>
        <w:bCs w:val="0"/>
        <w:i w:val="0"/>
        <w:iCs w:val="0"/>
      </w:rPr>
    </w:lvl>
    <w:lvl w:ilvl="1" w:tplc="9C5C13E0">
      <w:start w:val="1"/>
      <w:numFmt w:val="bullet"/>
      <w:lvlText w:val="o"/>
      <w:lvlJc w:val="left"/>
      <w:pPr>
        <w:ind w:left="1440" w:hanging="360"/>
      </w:pPr>
      <w:rPr>
        <w:rFonts w:ascii="Courier New" w:hAnsi="Courier New" w:cs="Courier New" w:hint="default"/>
        <w:b w:val="0"/>
        <w:bCs/>
        <w:i w:val="0"/>
        <w:iC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090228"/>
    <w:multiLevelType w:val="hybridMultilevel"/>
    <w:tmpl w:val="16D08E6A"/>
    <w:lvl w:ilvl="0" w:tplc="048E00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902369"/>
    <w:multiLevelType w:val="hybridMultilevel"/>
    <w:tmpl w:val="0A26C3E2"/>
    <w:lvl w:ilvl="0" w:tplc="F390A316">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3"/>
  </w:num>
  <w:num w:numId="4">
    <w:abstractNumId w:val="7"/>
  </w:num>
  <w:num w:numId="5">
    <w:abstractNumId w:val="16"/>
  </w:num>
  <w:num w:numId="6">
    <w:abstractNumId w:val="6"/>
  </w:num>
  <w:num w:numId="7">
    <w:abstractNumId w:val="10"/>
  </w:num>
  <w:num w:numId="8">
    <w:abstractNumId w:val="14"/>
  </w:num>
  <w:num w:numId="9">
    <w:abstractNumId w:val="11"/>
  </w:num>
  <w:num w:numId="10">
    <w:abstractNumId w:val="4"/>
  </w:num>
  <w:num w:numId="11">
    <w:abstractNumId w:val="0"/>
  </w:num>
  <w:num w:numId="12">
    <w:abstractNumId w:val="12"/>
  </w:num>
  <w:num w:numId="13">
    <w:abstractNumId w:val="1"/>
  </w:num>
  <w:num w:numId="14">
    <w:abstractNumId w:val="8"/>
  </w:num>
  <w:num w:numId="15">
    <w:abstractNumId w:val="2"/>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hideSpellingErrors/>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32FEB"/>
    <w:rsid w:val="00106C88"/>
    <w:rsid w:val="001112F0"/>
    <w:rsid w:val="00123936"/>
    <w:rsid w:val="00172136"/>
    <w:rsid w:val="00173CB0"/>
    <w:rsid w:val="00227AC6"/>
    <w:rsid w:val="002752F7"/>
    <w:rsid w:val="002A5B21"/>
    <w:rsid w:val="00397CF4"/>
    <w:rsid w:val="004418EB"/>
    <w:rsid w:val="0046450C"/>
    <w:rsid w:val="004E71F8"/>
    <w:rsid w:val="0059776F"/>
    <w:rsid w:val="005B3E42"/>
    <w:rsid w:val="005E58DD"/>
    <w:rsid w:val="00616150"/>
    <w:rsid w:val="00623685"/>
    <w:rsid w:val="006521F4"/>
    <w:rsid w:val="006948EF"/>
    <w:rsid w:val="006A65A9"/>
    <w:rsid w:val="00707BBD"/>
    <w:rsid w:val="007B6EFE"/>
    <w:rsid w:val="008458F0"/>
    <w:rsid w:val="008637B2"/>
    <w:rsid w:val="008F6965"/>
    <w:rsid w:val="00985D5B"/>
    <w:rsid w:val="00A21E47"/>
    <w:rsid w:val="00A22E8D"/>
    <w:rsid w:val="00A90B58"/>
    <w:rsid w:val="00B13BF8"/>
    <w:rsid w:val="00B31870"/>
    <w:rsid w:val="00B91472"/>
    <w:rsid w:val="00BC5916"/>
    <w:rsid w:val="00BE3245"/>
    <w:rsid w:val="00C32FEB"/>
    <w:rsid w:val="00CE57A2"/>
    <w:rsid w:val="00DA388B"/>
    <w:rsid w:val="00DC1BA4"/>
    <w:rsid w:val="00DD25DA"/>
    <w:rsid w:val="00DF1394"/>
    <w:rsid w:val="00E50A44"/>
    <w:rsid w:val="00F02F75"/>
    <w:rsid w:val="00F803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BA4"/>
  </w:style>
  <w:style w:type="paragraph" w:styleId="1">
    <w:name w:val="heading 1"/>
    <w:basedOn w:val="a"/>
    <w:next w:val="a"/>
    <w:link w:val="1Char"/>
    <w:uiPriority w:val="9"/>
    <w:qFormat/>
    <w:rsid w:val="008637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2FE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basedOn w:val="a"/>
    <w:link w:val="Char"/>
    <w:uiPriority w:val="99"/>
    <w:semiHidden/>
    <w:unhideWhenUsed/>
    <w:rsid w:val="00F02F75"/>
    <w:pPr>
      <w:spacing w:after="0" w:line="240" w:lineRule="auto"/>
    </w:pPr>
    <w:rPr>
      <w:sz w:val="20"/>
      <w:szCs w:val="20"/>
    </w:rPr>
  </w:style>
  <w:style w:type="character" w:customStyle="1" w:styleId="Char">
    <w:name w:val="نص حاشية سفلية Char"/>
    <w:basedOn w:val="a0"/>
    <w:link w:val="a4"/>
    <w:uiPriority w:val="99"/>
    <w:semiHidden/>
    <w:rsid w:val="00F02F75"/>
    <w:rPr>
      <w:sz w:val="20"/>
      <w:szCs w:val="20"/>
    </w:rPr>
  </w:style>
  <w:style w:type="character" w:styleId="a5">
    <w:name w:val="footnote reference"/>
    <w:basedOn w:val="a0"/>
    <w:uiPriority w:val="99"/>
    <w:semiHidden/>
    <w:unhideWhenUsed/>
    <w:rsid w:val="00F02F75"/>
    <w:rPr>
      <w:vertAlign w:val="superscript"/>
    </w:rPr>
  </w:style>
  <w:style w:type="paragraph" w:styleId="a6">
    <w:name w:val="List Paragraph"/>
    <w:basedOn w:val="a"/>
    <w:uiPriority w:val="34"/>
    <w:qFormat/>
    <w:rsid w:val="004E71F8"/>
    <w:pPr>
      <w:ind w:left="720"/>
      <w:contextualSpacing/>
    </w:pPr>
  </w:style>
  <w:style w:type="paragraph" w:customStyle="1" w:styleId="a7">
    <w:name w:val="كتابة"/>
    <w:basedOn w:val="a"/>
    <w:link w:val="Char0"/>
    <w:qFormat/>
    <w:rsid w:val="004E71F8"/>
    <w:pPr>
      <w:bidi/>
      <w:jc w:val="both"/>
    </w:pPr>
    <w:rPr>
      <w:rFonts w:asciiTheme="minorBidi" w:hAnsiTheme="minorBidi" w:cs="Arial"/>
      <w:noProof/>
    </w:rPr>
  </w:style>
  <w:style w:type="character" w:customStyle="1" w:styleId="Char0">
    <w:name w:val="كتابة Char"/>
    <w:basedOn w:val="a0"/>
    <w:link w:val="a7"/>
    <w:rsid w:val="004E71F8"/>
    <w:rPr>
      <w:rFonts w:asciiTheme="minorBidi" w:hAnsiTheme="minorBidi" w:cs="Arial"/>
      <w:noProof/>
    </w:rPr>
  </w:style>
  <w:style w:type="paragraph" w:styleId="a8">
    <w:name w:val="endnote text"/>
    <w:basedOn w:val="a"/>
    <w:link w:val="Char1"/>
    <w:uiPriority w:val="99"/>
    <w:semiHidden/>
    <w:unhideWhenUsed/>
    <w:rsid w:val="004E71F8"/>
    <w:pPr>
      <w:spacing w:after="0" w:line="240" w:lineRule="auto"/>
    </w:pPr>
    <w:rPr>
      <w:sz w:val="20"/>
      <w:szCs w:val="20"/>
    </w:rPr>
  </w:style>
  <w:style w:type="character" w:customStyle="1" w:styleId="Char1">
    <w:name w:val="نص تعليق ختامي Char"/>
    <w:basedOn w:val="a0"/>
    <w:link w:val="a8"/>
    <w:uiPriority w:val="99"/>
    <w:semiHidden/>
    <w:rsid w:val="004E71F8"/>
    <w:rPr>
      <w:sz w:val="20"/>
      <w:szCs w:val="20"/>
    </w:rPr>
  </w:style>
  <w:style w:type="character" w:styleId="a9">
    <w:name w:val="endnote reference"/>
    <w:basedOn w:val="a0"/>
    <w:uiPriority w:val="99"/>
    <w:semiHidden/>
    <w:unhideWhenUsed/>
    <w:rsid w:val="004E71F8"/>
    <w:rPr>
      <w:vertAlign w:val="superscript"/>
    </w:rPr>
  </w:style>
  <w:style w:type="paragraph" w:styleId="aa">
    <w:name w:val="Balloon Text"/>
    <w:basedOn w:val="a"/>
    <w:link w:val="Char2"/>
    <w:uiPriority w:val="99"/>
    <w:semiHidden/>
    <w:unhideWhenUsed/>
    <w:rsid w:val="004E71F8"/>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4E71F8"/>
    <w:rPr>
      <w:rFonts w:ascii="Tahoma" w:hAnsi="Tahoma" w:cs="Tahoma"/>
      <w:sz w:val="16"/>
      <w:szCs w:val="16"/>
    </w:rPr>
  </w:style>
  <w:style w:type="character" w:customStyle="1" w:styleId="1Char">
    <w:name w:val="عنوان 1 Char"/>
    <w:basedOn w:val="a0"/>
    <w:link w:val="1"/>
    <w:uiPriority w:val="9"/>
    <w:rsid w:val="008637B2"/>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8637B2"/>
    <w:pPr>
      <w:outlineLvl w:val="9"/>
    </w:pPr>
  </w:style>
  <w:style w:type="paragraph" w:styleId="ac">
    <w:name w:val="header"/>
    <w:basedOn w:val="a"/>
    <w:link w:val="Char3"/>
    <w:uiPriority w:val="99"/>
    <w:semiHidden/>
    <w:unhideWhenUsed/>
    <w:rsid w:val="008637B2"/>
    <w:pPr>
      <w:tabs>
        <w:tab w:val="center" w:pos="4153"/>
        <w:tab w:val="right" w:pos="8306"/>
      </w:tabs>
      <w:spacing w:after="0" w:line="240" w:lineRule="auto"/>
    </w:pPr>
  </w:style>
  <w:style w:type="character" w:customStyle="1" w:styleId="Char3">
    <w:name w:val="رأس الصفحة Char"/>
    <w:basedOn w:val="a0"/>
    <w:link w:val="ac"/>
    <w:uiPriority w:val="99"/>
    <w:semiHidden/>
    <w:rsid w:val="008637B2"/>
  </w:style>
  <w:style w:type="paragraph" w:styleId="ad">
    <w:name w:val="footer"/>
    <w:basedOn w:val="a"/>
    <w:link w:val="Char4"/>
    <w:uiPriority w:val="99"/>
    <w:unhideWhenUsed/>
    <w:rsid w:val="008637B2"/>
    <w:pPr>
      <w:tabs>
        <w:tab w:val="center" w:pos="4153"/>
        <w:tab w:val="right" w:pos="8306"/>
      </w:tabs>
      <w:spacing w:after="0" w:line="240" w:lineRule="auto"/>
    </w:pPr>
  </w:style>
  <w:style w:type="character" w:customStyle="1" w:styleId="Char4">
    <w:name w:val="تذييل الصفحة Char"/>
    <w:basedOn w:val="a0"/>
    <w:link w:val="ad"/>
    <w:uiPriority w:val="99"/>
    <w:rsid w:val="008637B2"/>
  </w:style>
  <w:style w:type="table" w:styleId="ae">
    <w:name w:val="Table Grid"/>
    <w:basedOn w:val="a1"/>
    <w:uiPriority w:val="59"/>
    <w:rsid w:val="00441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1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1AFAA-BC2C-426E-B001-9702522C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84</Pages>
  <Words>17335</Words>
  <Characters>98810</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Eng. Aly El-deeb</dc:creator>
  <cp:lastModifiedBy>sa</cp:lastModifiedBy>
  <cp:revision>9</cp:revision>
  <dcterms:created xsi:type="dcterms:W3CDTF">2013-04-08T19:38:00Z</dcterms:created>
  <dcterms:modified xsi:type="dcterms:W3CDTF">2013-07-01T11:15:00Z</dcterms:modified>
</cp:coreProperties>
</file>